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8D0" w:rsidRDefault="002548D0" w:rsidP="008B4C21">
      <w:pPr>
        <w:pStyle w:val="s0"/>
        <w:ind w:right="200"/>
        <w:jc w:val="right"/>
        <w:rPr>
          <w:rFonts w:ascii="굴림" w:eastAsia="굴림" w:hAnsi="굴림" w:cs="돋움" w:hint="eastAsia"/>
        </w:rPr>
      </w:pPr>
      <w:bookmarkStart w:id="0" w:name="_GoBack"/>
      <w:bookmarkEnd w:id="0"/>
    </w:p>
    <w:p w:rsidR="002548D0" w:rsidRPr="0071362D" w:rsidRDefault="002548D0" w:rsidP="008B4C21">
      <w:pPr>
        <w:pStyle w:val="s0"/>
        <w:ind w:right="200"/>
        <w:jc w:val="right"/>
        <w:rPr>
          <w:rFonts w:ascii="굴림" w:eastAsia="굴림" w:hAnsi="굴림" w:cs="돋움" w:hint="eastAsia"/>
        </w:rPr>
      </w:pPr>
    </w:p>
    <w:p w:rsidR="0071362D" w:rsidRPr="008B4C21" w:rsidRDefault="0071362D" w:rsidP="008C72C7">
      <w:pPr>
        <w:pStyle w:val="s0"/>
        <w:ind w:left="200" w:right="200"/>
        <w:jc w:val="center"/>
        <w:rPr>
          <w:rFonts w:ascii="굴림" w:eastAsia="굴림" w:hAnsi="굴림" w:cs="돋움" w:hint="eastAsia"/>
          <w:b/>
          <w:sz w:val="40"/>
          <w:szCs w:val="20"/>
          <w:u w:val="single"/>
        </w:rPr>
      </w:pPr>
      <w:r w:rsidRPr="008B4C21">
        <w:rPr>
          <w:rFonts w:ascii="굴림" w:eastAsia="굴림" w:hAnsi="굴림" w:cs="돋움" w:hint="eastAsia"/>
          <w:b/>
          <w:sz w:val="40"/>
          <w:szCs w:val="20"/>
          <w:u w:val="single"/>
        </w:rPr>
        <w:t>목     차</w:t>
      </w:r>
    </w:p>
    <w:p w:rsidR="0071362D" w:rsidRDefault="0071362D" w:rsidP="0071362D">
      <w:pPr>
        <w:pStyle w:val="s0"/>
        <w:ind w:left="200" w:right="200"/>
        <w:jc w:val="center"/>
        <w:rPr>
          <w:rFonts w:ascii="굴림" w:eastAsia="굴림" w:hAnsi="굴림" w:cs="돋움" w:hint="eastAsia"/>
          <w:b/>
          <w:sz w:val="36"/>
          <w:szCs w:val="20"/>
          <w:u w:val="single"/>
        </w:rPr>
      </w:pPr>
    </w:p>
    <w:p w:rsidR="0071362D" w:rsidRPr="008B4C21" w:rsidRDefault="00137BD8" w:rsidP="008B4C21">
      <w:pPr>
        <w:rPr>
          <w:rFonts w:ascii="굴림" w:eastAsia="굴림" w:hAnsi="굴림" w:hint="eastAsia"/>
          <w:b/>
          <w:sz w:val="32"/>
          <w:szCs w:val="32"/>
          <w:u w:val="single"/>
        </w:rPr>
      </w:pPr>
      <w:r>
        <w:rPr>
          <w:rFonts w:ascii="굴림" w:eastAsia="굴림" w:hAnsi="굴림" w:hint="eastAsia"/>
          <w:sz w:val="32"/>
          <w:szCs w:val="32"/>
        </w:rPr>
        <w:t>제</w:t>
      </w:r>
      <w:r w:rsidR="008B4C21">
        <w:rPr>
          <w:rFonts w:ascii="굴림" w:eastAsia="굴림" w:hAnsi="굴림" w:hint="eastAsia"/>
          <w:sz w:val="32"/>
          <w:szCs w:val="32"/>
        </w:rPr>
        <w:t>1</w:t>
      </w:r>
      <w:r>
        <w:rPr>
          <w:rFonts w:ascii="굴림" w:eastAsia="굴림" w:hAnsi="굴림" w:hint="eastAsia"/>
          <w:sz w:val="32"/>
          <w:szCs w:val="32"/>
        </w:rPr>
        <w:t>장</w:t>
      </w:r>
      <w:r w:rsidR="008B4C21">
        <w:rPr>
          <w:rFonts w:ascii="굴림" w:eastAsia="굴림" w:hAnsi="굴림" w:hint="eastAsia"/>
          <w:sz w:val="32"/>
          <w:szCs w:val="32"/>
        </w:rPr>
        <w:t xml:space="preserve"> </w:t>
      </w:r>
      <w:r w:rsidR="0071362D" w:rsidRPr="008B4C21">
        <w:rPr>
          <w:rFonts w:ascii="굴림" w:eastAsia="굴림" w:hAnsi="굴림" w:hint="eastAsia"/>
          <w:sz w:val="32"/>
          <w:szCs w:val="32"/>
        </w:rPr>
        <w:t xml:space="preserve">총 칙 </w:t>
      </w:r>
    </w:p>
    <w:p w:rsidR="0071362D" w:rsidRPr="008B4C21" w:rsidRDefault="0071362D" w:rsidP="008B4C21">
      <w:pPr>
        <w:rPr>
          <w:rFonts w:ascii="굴림" w:eastAsia="굴림" w:hAnsi="굴림" w:hint="eastAsia"/>
          <w:sz w:val="32"/>
          <w:szCs w:val="32"/>
        </w:rPr>
      </w:pPr>
    </w:p>
    <w:p w:rsidR="0071362D" w:rsidRPr="008B4C21" w:rsidRDefault="00137BD8" w:rsidP="008B4C21">
      <w:pPr>
        <w:rPr>
          <w:rFonts w:ascii="굴림" w:eastAsia="굴림" w:hAnsi="굴림" w:hint="eastAsia"/>
          <w:sz w:val="32"/>
          <w:szCs w:val="32"/>
          <w:u w:val="single"/>
        </w:rPr>
      </w:pPr>
      <w:r>
        <w:rPr>
          <w:rFonts w:ascii="굴림" w:eastAsia="굴림" w:hAnsi="굴림" w:hint="eastAsia"/>
          <w:sz w:val="32"/>
          <w:szCs w:val="32"/>
        </w:rPr>
        <w:t>제</w:t>
      </w:r>
      <w:r w:rsidR="008B4C21">
        <w:rPr>
          <w:rFonts w:ascii="굴림" w:eastAsia="굴림" w:hAnsi="굴림" w:hint="eastAsia"/>
          <w:sz w:val="32"/>
          <w:szCs w:val="32"/>
        </w:rPr>
        <w:t>2</w:t>
      </w:r>
      <w:r>
        <w:rPr>
          <w:rFonts w:ascii="굴림" w:eastAsia="굴림" w:hAnsi="굴림" w:hint="eastAsia"/>
          <w:sz w:val="32"/>
          <w:szCs w:val="32"/>
        </w:rPr>
        <w:t>장</w:t>
      </w:r>
      <w:r w:rsidR="008B4C21">
        <w:rPr>
          <w:rFonts w:ascii="굴림" w:eastAsia="굴림" w:hAnsi="굴림" w:hint="eastAsia"/>
          <w:sz w:val="32"/>
          <w:szCs w:val="32"/>
        </w:rPr>
        <w:t xml:space="preserve"> </w:t>
      </w:r>
      <w:r>
        <w:rPr>
          <w:rFonts w:ascii="굴림" w:eastAsia="굴림" w:hAnsi="굴림" w:hint="eastAsia"/>
          <w:sz w:val="32"/>
          <w:szCs w:val="32"/>
        </w:rPr>
        <w:t>내부정보의 관리</w:t>
      </w:r>
    </w:p>
    <w:p w:rsidR="0071362D" w:rsidRPr="008B4C21" w:rsidRDefault="0071362D" w:rsidP="008B4C21">
      <w:pPr>
        <w:rPr>
          <w:rFonts w:ascii="굴림" w:eastAsia="굴림" w:hAnsi="굴림" w:hint="eastAsia"/>
          <w:sz w:val="32"/>
          <w:szCs w:val="32"/>
        </w:rPr>
      </w:pPr>
    </w:p>
    <w:p w:rsidR="0071362D" w:rsidRDefault="00137BD8" w:rsidP="008B4C21">
      <w:pPr>
        <w:rPr>
          <w:rFonts w:ascii="굴림" w:eastAsia="굴림" w:hAnsi="굴림" w:hint="eastAsia"/>
          <w:sz w:val="32"/>
          <w:szCs w:val="32"/>
        </w:rPr>
      </w:pPr>
      <w:r>
        <w:rPr>
          <w:rFonts w:ascii="굴림" w:eastAsia="굴림" w:hAnsi="굴림" w:hint="eastAsia"/>
          <w:sz w:val="32"/>
          <w:szCs w:val="32"/>
        </w:rPr>
        <w:t>제</w:t>
      </w:r>
      <w:r w:rsidR="008B4C21">
        <w:rPr>
          <w:rFonts w:ascii="굴림" w:eastAsia="굴림" w:hAnsi="굴림" w:hint="eastAsia"/>
          <w:sz w:val="32"/>
          <w:szCs w:val="32"/>
        </w:rPr>
        <w:t>3</w:t>
      </w:r>
      <w:r>
        <w:rPr>
          <w:rFonts w:ascii="굴림" w:eastAsia="굴림" w:hAnsi="굴림" w:hint="eastAsia"/>
          <w:sz w:val="32"/>
          <w:szCs w:val="32"/>
        </w:rPr>
        <w:t>장</w:t>
      </w:r>
      <w:r w:rsidR="008B4C21">
        <w:rPr>
          <w:rFonts w:ascii="굴림" w:eastAsia="굴림" w:hAnsi="굴림" w:hint="eastAsia"/>
          <w:sz w:val="32"/>
          <w:szCs w:val="32"/>
        </w:rPr>
        <w:t xml:space="preserve"> </w:t>
      </w:r>
      <w:r>
        <w:rPr>
          <w:rFonts w:ascii="굴림" w:eastAsia="굴림" w:hAnsi="굴림" w:hint="eastAsia"/>
          <w:sz w:val="32"/>
          <w:szCs w:val="32"/>
        </w:rPr>
        <w:t>내부정보의 공개</w:t>
      </w:r>
    </w:p>
    <w:p w:rsidR="00137BD8" w:rsidRDefault="00137BD8" w:rsidP="008B4C21">
      <w:pPr>
        <w:rPr>
          <w:rFonts w:ascii="굴림" w:eastAsia="굴림" w:hAnsi="굴림" w:hint="eastAsia"/>
          <w:sz w:val="32"/>
          <w:szCs w:val="32"/>
        </w:rPr>
      </w:pPr>
    </w:p>
    <w:p w:rsidR="00137BD8" w:rsidRDefault="00137BD8" w:rsidP="008B4C21">
      <w:pPr>
        <w:rPr>
          <w:rFonts w:ascii="굴림" w:eastAsia="굴림" w:hAnsi="굴림" w:hint="eastAsia"/>
          <w:sz w:val="32"/>
          <w:szCs w:val="32"/>
        </w:rPr>
      </w:pPr>
      <w:r>
        <w:rPr>
          <w:rFonts w:ascii="굴림" w:eastAsia="굴림" w:hAnsi="굴림" w:hint="eastAsia"/>
          <w:sz w:val="32"/>
          <w:szCs w:val="32"/>
        </w:rPr>
        <w:t>제4장 내부자 거래 등에 대한 규제</w:t>
      </w:r>
    </w:p>
    <w:p w:rsidR="00137BD8" w:rsidRDefault="00137BD8" w:rsidP="008B4C21">
      <w:pPr>
        <w:rPr>
          <w:rFonts w:ascii="굴림" w:eastAsia="굴림" w:hAnsi="굴림" w:hint="eastAsia"/>
          <w:sz w:val="32"/>
          <w:szCs w:val="32"/>
        </w:rPr>
      </w:pPr>
    </w:p>
    <w:p w:rsidR="00137BD8" w:rsidRPr="00137BD8" w:rsidRDefault="00137BD8" w:rsidP="008B4C21">
      <w:pPr>
        <w:rPr>
          <w:rFonts w:ascii="굴림" w:eastAsia="굴림" w:hAnsi="굴림" w:hint="eastAsia"/>
          <w:b/>
          <w:sz w:val="32"/>
          <w:szCs w:val="32"/>
          <w:u w:val="single"/>
        </w:rPr>
      </w:pPr>
      <w:r>
        <w:rPr>
          <w:rFonts w:ascii="굴림" w:eastAsia="굴림" w:hAnsi="굴림" w:hint="eastAsia"/>
          <w:sz w:val="32"/>
          <w:szCs w:val="32"/>
        </w:rPr>
        <w:t>제5장 보칙</w:t>
      </w:r>
    </w:p>
    <w:p w:rsidR="0071362D" w:rsidRPr="0071362D" w:rsidRDefault="0071362D" w:rsidP="0071362D">
      <w:pPr>
        <w:pStyle w:val="s0"/>
        <w:ind w:left="920" w:right="200"/>
        <w:rPr>
          <w:rFonts w:ascii="굴림" w:eastAsia="굴림" w:hAnsi="굴림" w:cs="돋움" w:hint="eastAsia"/>
          <w:b/>
          <w:sz w:val="36"/>
          <w:szCs w:val="20"/>
          <w:u w:val="single"/>
        </w:rPr>
      </w:pPr>
    </w:p>
    <w:p w:rsidR="0071362D" w:rsidRDefault="0071362D" w:rsidP="00890567">
      <w:pPr>
        <w:pStyle w:val="s0"/>
        <w:ind w:right="200"/>
        <w:rPr>
          <w:rFonts w:ascii="굴림" w:eastAsia="굴림" w:hAnsi="굴림" w:cs="돋움" w:hint="eastAsia"/>
          <w:b/>
          <w:sz w:val="20"/>
          <w:szCs w:val="20"/>
        </w:rPr>
      </w:pPr>
      <w:r>
        <w:rPr>
          <w:rFonts w:ascii="굴림" w:eastAsia="굴림" w:hAnsi="굴림" w:cs="돋움"/>
          <w:b/>
          <w:sz w:val="20"/>
          <w:szCs w:val="20"/>
        </w:rPr>
        <w:br w:type="page"/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jc w:val="center"/>
        <w:rPr>
          <w:rFonts w:ascii="굴림" w:eastAsia="굴림" w:hAnsi="굴림" w:cs="굴림"/>
          <w:b/>
          <w:bCs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제1장 총 칙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제1조(목적)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 xml:space="preserve">이 규정은 </w:t>
      </w:r>
      <w:r w:rsidRPr="00137BD8">
        <w:rPr>
          <w:rFonts w:ascii="굴림" w:eastAsia="MS Mincho" w:hAnsi="MS Mincho" w:cs="MS Mincho" w:hint="eastAsia"/>
          <w:color w:val="000000"/>
          <w:kern w:val="0"/>
        </w:rPr>
        <w:t>｢</w:t>
      </w:r>
      <w:r w:rsidRPr="00137BD8">
        <w:rPr>
          <w:rFonts w:ascii="굴림" w:eastAsia="굴림" w:hAnsi="굴림" w:cs="바탕" w:hint="eastAsia"/>
          <w:color w:val="000000"/>
          <w:kern w:val="0"/>
        </w:rPr>
        <w:t>자본시장과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금융투자업에 관한 법률</w:t>
      </w:r>
      <w:r w:rsidRPr="00137BD8">
        <w:rPr>
          <w:rFonts w:ascii="굴림" w:eastAsia="MS Mincho" w:hAnsi="MS Mincho" w:cs="MS Mincho" w:hint="eastAsia"/>
          <w:color w:val="000000"/>
          <w:kern w:val="0"/>
        </w:rPr>
        <w:t>｣</w:t>
      </w:r>
      <w:r w:rsidRPr="00137BD8">
        <w:rPr>
          <w:rFonts w:ascii="굴림" w:eastAsia="굴림" w:hAnsi="굴림" w:cs="굴림" w:hint="eastAsia"/>
          <w:color w:val="000000"/>
          <w:kern w:val="0"/>
        </w:rPr>
        <w:t>(이하 “법”이라 한다) 및 제반 법규에 따른 신속</w:t>
      </w:r>
      <w:r w:rsidR="007C35E2">
        <w:rPr>
          <w:rFonts w:ascii="굴림" w:eastAsia="굴림" w:hAnsi="굴림" w:cs="굴림" w:hint="eastAsia"/>
          <w:color w:val="000000"/>
          <w:kern w:val="0"/>
        </w:rPr>
        <w:t>ㆍ</w:t>
      </w:r>
      <w:r w:rsidRPr="00137BD8">
        <w:rPr>
          <w:rFonts w:ascii="굴림" w:eastAsia="굴림" w:hAnsi="굴림" w:cs="바탕" w:hint="eastAsia"/>
          <w:color w:val="000000"/>
          <w:kern w:val="0"/>
        </w:rPr>
        <w:t>정확한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공시 및 임원</w:t>
      </w:r>
      <w:r w:rsidR="007C35E2">
        <w:rPr>
          <w:rFonts w:ascii="굴림" w:eastAsia="굴림" w:hAnsi="굴림" w:cs="굴림" w:hint="eastAsia"/>
          <w:color w:val="000000"/>
          <w:kern w:val="0"/>
        </w:rPr>
        <w:t>ㆍ</w:t>
      </w:r>
      <w:r w:rsidRPr="00137BD8">
        <w:rPr>
          <w:rFonts w:ascii="굴림" w:eastAsia="굴림" w:hAnsi="굴림" w:cs="바탕" w:hint="eastAsia"/>
          <w:color w:val="000000"/>
          <w:kern w:val="0"/>
        </w:rPr>
        <w:t>직원의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내부자거래 방지를 위하여 회사 내부정보의 종합관리 및 적절한 공개 등에 관한 사항을 정함을 목적으로 한다.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제2조(용어의 정의)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 xml:space="preserve">①이 규정에서 “내부정보”라 함은 </w:t>
      </w:r>
      <w:r w:rsidR="00C61084" w:rsidRPr="00C61084">
        <w:rPr>
          <w:rFonts w:ascii="굴림" w:eastAsia="굴림" w:hAnsi="굴림" w:cs="굴림" w:hint="eastAsia"/>
          <w:color w:val="000000"/>
          <w:kern w:val="0"/>
        </w:rPr>
        <w:t>한국거래소</w:t>
      </w:r>
      <w:r w:rsidR="00C61084" w:rsidRPr="00C61084">
        <w:rPr>
          <w:rFonts w:ascii="굴림" w:eastAsia="굴림" w:hAnsi="굴림" w:cs="굴림"/>
          <w:color w:val="000000"/>
          <w:kern w:val="0"/>
        </w:rPr>
        <w:t>(</w:t>
      </w:r>
      <w:r w:rsidR="00C61084" w:rsidRPr="00C61084">
        <w:rPr>
          <w:rFonts w:ascii="굴림" w:eastAsia="굴림" w:hAnsi="굴림" w:cs="굴림" w:hint="eastAsia"/>
          <w:color w:val="000000"/>
          <w:kern w:val="0"/>
        </w:rPr>
        <w:t>이하</w:t>
      </w:r>
      <w:r w:rsidR="00C61084" w:rsidRPr="00C61084">
        <w:rPr>
          <w:rFonts w:ascii="굴림" w:eastAsia="굴림" w:hAnsi="굴림" w:cs="굴림"/>
          <w:color w:val="000000"/>
          <w:kern w:val="0"/>
        </w:rPr>
        <w:t xml:space="preserve"> “</w:t>
      </w:r>
      <w:r w:rsidR="00C61084" w:rsidRPr="00C61084">
        <w:rPr>
          <w:rFonts w:ascii="굴림" w:eastAsia="굴림" w:hAnsi="굴림" w:cs="굴림" w:hint="eastAsia"/>
          <w:color w:val="000000"/>
          <w:kern w:val="0"/>
        </w:rPr>
        <w:t>거래소</w:t>
      </w:r>
      <w:r w:rsidR="00C61084" w:rsidRPr="00C61084">
        <w:rPr>
          <w:rFonts w:ascii="굴림" w:eastAsia="굴림" w:hAnsi="굴림" w:cs="굴림"/>
          <w:color w:val="000000"/>
          <w:kern w:val="0"/>
        </w:rPr>
        <w:t>”</w:t>
      </w:r>
      <w:r w:rsidR="00C61084" w:rsidRPr="00C61084">
        <w:rPr>
          <w:rFonts w:ascii="굴림" w:eastAsia="굴림" w:hAnsi="굴림" w:cs="굴림" w:hint="eastAsia"/>
          <w:color w:val="000000"/>
          <w:kern w:val="0"/>
        </w:rPr>
        <w:t>라</w:t>
      </w:r>
      <w:r w:rsidR="00C61084" w:rsidRPr="00C61084">
        <w:rPr>
          <w:rFonts w:ascii="굴림" w:eastAsia="굴림" w:hAnsi="굴림" w:cs="굴림"/>
          <w:color w:val="000000"/>
          <w:kern w:val="0"/>
        </w:rPr>
        <w:t xml:space="preserve"> </w:t>
      </w:r>
      <w:r w:rsidR="00C61084" w:rsidRPr="00C61084">
        <w:rPr>
          <w:rFonts w:ascii="굴림" w:eastAsia="굴림" w:hAnsi="굴림" w:cs="굴림" w:hint="eastAsia"/>
          <w:color w:val="000000"/>
          <w:kern w:val="0"/>
        </w:rPr>
        <w:t>한다</w:t>
      </w:r>
      <w:r w:rsidR="00C61084" w:rsidRPr="00C61084">
        <w:rPr>
          <w:rFonts w:ascii="굴림" w:eastAsia="굴림" w:hAnsi="굴림" w:cs="굴림"/>
          <w:color w:val="000000"/>
          <w:kern w:val="0"/>
        </w:rPr>
        <w:t>)</w:t>
      </w:r>
      <w:r w:rsidR="00C61084" w:rsidRPr="00C61084">
        <w:rPr>
          <w:rFonts w:ascii="굴림" w:eastAsia="굴림" w:hAnsi="굴림" w:cs="굴림" w:hint="eastAsia"/>
          <w:color w:val="000000"/>
          <w:kern w:val="0"/>
        </w:rPr>
        <w:t>의</w:t>
      </w:r>
      <w:r w:rsidR="00C61084"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  <w:r w:rsidRPr="00137BD8">
        <w:rPr>
          <w:rFonts w:ascii="굴림" w:eastAsia="굴림" w:hAnsi="굴림" w:cs="굴림" w:hint="eastAsia"/>
          <w:color w:val="000000"/>
          <w:kern w:val="0"/>
        </w:rPr>
        <w:t>코스닥시장 공시규정(이하 “공시규정”이라 한다) 제1편에 의한 공시의무사항과 그 밖에 회사의 경영 또는 재산상황</w:t>
      </w:r>
      <w:r w:rsidR="00C61084">
        <w:rPr>
          <w:rFonts w:ascii="굴림" w:eastAsia="굴림" w:hAnsi="굴림" w:cs="굴림" w:hint="eastAsia"/>
          <w:color w:val="000000"/>
          <w:kern w:val="0"/>
        </w:rPr>
        <w:t xml:space="preserve"> 등에 관한 것으로서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투자자의 투자판단에 영향을 미칠 수 있는 사항을 말한다.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②이 규정에서 “공시책임자”라 함은 공시규정 제2조</w:t>
      </w:r>
      <w:r w:rsidR="00FD45DA">
        <w:rPr>
          <w:rFonts w:ascii="굴림" w:eastAsia="굴림" w:hAnsi="굴림" w:cs="굴림" w:hint="eastAsia"/>
          <w:color w:val="000000"/>
          <w:kern w:val="0"/>
        </w:rPr>
        <w:t xml:space="preserve"> </w:t>
      </w:r>
      <w:r w:rsidRPr="00137BD8">
        <w:rPr>
          <w:rFonts w:ascii="굴림" w:eastAsia="굴림" w:hAnsi="굴림" w:cs="굴림" w:hint="eastAsia"/>
          <w:color w:val="000000"/>
          <w:kern w:val="0"/>
        </w:rPr>
        <w:t>제4항에 따라 회사를 대표하여 신고업무를 수행할 수 있는 자를 말한다.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③이 규정에서 “임원”이라 함은 이사(</w:t>
      </w:r>
      <w:r w:rsidRPr="00137BD8">
        <w:rPr>
          <w:rFonts w:ascii="굴림" w:eastAsia="MS Mincho" w:hAnsi="MS Mincho" w:cs="MS Mincho" w:hint="eastAsia"/>
          <w:color w:val="000000"/>
          <w:kern w:val="0"/>
        </w:rPr>
        <w:t>｢</w:t>
      </w:r>
      <w:r w:rsidRPr="00137BD8">
        <w:rPr>
          <w:rFonts w:ascii="굴림" w:eastAsia="굴림" w:hAnsi="굴림" w:cs="바탕" w:hint="eastAsia"/>
          <w:color w:val="000000"/>
          <w:kern w:val="0"/>
        </w:rPr>
        <w:t>상법</w:t>
      </w:r>
      <w:r w:rsidRPr="00137BD8">
        <w:rPr>
          <w:rFonts w:ascii="굴림" w:eastAsia="MS Mincho" w:hAnsi="MS Mincho" w:cs="MS Mincho" w:hint="eastAsia"/>
          <w:color w:val="000000"/>
          <w:kern w:val="0"/>
        </w:rPr>
        <w:t>｣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제401조의2제1항 각 호의 어느 하나에 해당하는 자를 포함한다) 및 감사를 말한다.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④제1항부터 제3항 이외에 이 규정에서 사용하는 용어의 정의에 관하여는 관련 법령과 규정에서 사용하는 용어의 정의에 의한다.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제3조(적용범위)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공시, 내부자거래 및 내부정보관리에 관한 사항은 관련 법규 또는 정관에 정한 것을 제외하고는 이 규정에 따른다.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37BD8" w:rsidRPr="00137BD8" w:rsidRDefault="00137BD8" w:rsidP="00137BD8">
      <w:pPr>
        <w:widowControl/>
        <w:wordWrap/>
        <w:snapToGrid w:val="0"/>
        <w:spacing w:line="384" w:lineRule="auto"/>
        <w:jc w:val="center"/>
        <w:rPr>
          <w:rFonts w:ascii="굴림" w:eastAsia="굴림" w:hAnsi="굴림" w:cs="굴림" w:hint="eastAsia"/>
          <w:b/>
          <w:bCs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제2장 내부정보의 관리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제4조(내부정보의 관리)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①임원</w:t>
      </w:r>
      <w:r w:rsidR="007C35E2">
        <w:rPr>
          <w:rFonts w:ascii="굴림" w:eastAsia="굴림" w:hAnsi="굴림" w:cs="굴림" w:hint="eastAsia"/>
          <w:color w:val="000000"/>
          <w:kern w:val="0"/>
        </w:rPr>
        <w:t>ㆍ</w:t>
      </w:r>
      <w:r w:rsidRPr="00137BD8">
        <w:rPr>
          <w:rFonts w:ascii="굴림" w:eastAsia="굴림" w:hAnsi="굴림" w:cs="바탕" w:hint="eastAsia"/>
          <w:color w:val="000000"/>
          <w:kern w:val="0"/>
        </w:rPr>
        <w:t>직원은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업무상 알게 된 회사의 내부정보를 엄중히 관리하여야 하고, 업무상 필요한 경우를 제외하고는 내부정보를 사내 또는 사외에 유출하여서는 아니 된다.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②대표이사는 내부정보 및 그와 관련된 문서 등의 보관, 전달, 파기 등에 관한 구체적인 기준을 정하는 등 내부정보관리를 위해 필요한 조치를 취하여야 한다.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제5조(공시책임자)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 xml:space="preserve">①대표이사는 공시책임자를 정하여 </w:t>
      </w:r>
      <w:r w:rsidR="000A294F">
        <w:rPr>
          <w:rFonts w:ascii="굴림" w:eastAsia="굴림" w:hAnsi="굴림" w:cs="굴림" w:hint="eastAsia"/>
          <w:color w:val="000000"/>
          <w:kern w:val="0"/>
        </w:rPr>
        <w:t xml:space="preserve">지체 없이 </w:t>
      </w:r>
      <w:r w:rsidRPr="00137BD8">
        <w:rPr>
          <w:rFonts w:ascii="굴림" w:eastAsia="굴림" w:hAnsi="굴림" w:cs="굴림" w:hint="eastAsia"/>
          <w:color w:val="000000"/>
          <w:kern w:val="0"/>
        </w:rPr>
        <w:t>거래소에 신고하여야 한다. 공시책임자를 변경한 때에도 또한 같다.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②공시책임자는 내부정보관리제도의 수립 및 운영에 관련된 업무를 총괄하며 다음 각 호의 업무를 수행한다.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1. 공시의 집행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2. 내부정보관리제도의 운영 상황 점검 및 평가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3. 내부정보에 대한 검토 및 공시 여부의 결정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4. 임원</w:t>
      </w:r>
      <w:r w:rsidR="007C35E2">
        <w:rPr>
          <w:rFonts w:ascii="굴림" w:eastAsia="굴림" w:hAnsi="굴림" w:cs="굴림" w:hint="eastAsia"/>
          <w:color w:val="000000"/>
          <w:kern w:val="0"/>
        </w:rPr>
        <w:t>ㆍ</w:t>
      </w:r>
      <w:r w:rsidRPr="00137BD8">
        <w:rPr>
          <w:rFonts w:ascii="굴림" w:eastAsia="굴림" w:hAnsi="굴림" w:cs="바탕" w:hint="eastAsia"/>
          <w:color w:val="000000"/>
          <w:kern w:val="0"/>
        </w:rPr>
        <w:t>직원에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대한 교육 등 내부정보관리제도의 운영을 위해 필요한 조치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5. 내부정보의 관리를 담당하거나 공시업무를 담당하는 부서 또는 임원</w:t>
      </w:r>
      <w:r w:rsidR="00F02B69">
        <w:rPr>
          <w:rFonts w:ascii="굴림" w:eastAsia="굴림" w:hAnsi="굴림" w:cs="굴림" w:hint="eastAsia"/>
          <w:color w:val="000000"/>
          <w:kern w:val="0"/>
        </w:rPr>
        <w:t>ㆍ</w:t>
      </w:r>
      <w:r w:rsidRPr="00137BD8">
        <w:rPr>
          <w:rFonts w:ascii="굴림" w:eastAsia="굴림" w:hAnsi="굴림" w:cs="바탕" w:hint="eastAsia"/>
          <w:color w:val="000000"/>
          <w:kern w:val="0"/>
        </w:rPr>
        <w:t>직원에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대한 지휘 및 감독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6. 그 밖에 내부정보관리제도의 운영을 위해 필요하다고 대표이사가 인정한 업무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③공시책임자는 그 직무를 수행함에 있어서 다음 각 호의 권한을 가진다.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1. 내부정보와 관련된 각종 서류 및 기록의 제출을 요구하고 열람할 수 있는 권한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2. 회계 또는 감사업무를 담당하는 부서, 그 밖에 내부정보의 생성과 관련이 있는 업무를 담당하는 부서의 임원</w:t>
      </w:r>
      <w:r w:rsidR="007C35E2">
        <w:rPr>
          <w:rFonts w:ascii="굴림" w:eastAsia="굴림" w:hAnsi="굴림" w:cs="굴림" w:hint="eastAsia"/>
          <w:color w:val="000000"/>
          <w:kern w:val="0"/>
        </w:rPr>
        <w:t>ㆍ</w:t>
      </w:r>
      <w:r w:rsidRPr="00137BD8">
        <w:rPr>
          <w:rFonts w:ascii="굴림" w:eastAsia="굴림" w:hAnsi="굴림" w:cs="바탕" w:hint="eastAsia"/>
          <w:color w:val="000000"/>
          <w:kern w:val="0"/>
        </w:rPr>
        <w:t>직원으로부터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필요한 의견을 청취할 수 있는 권한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④공시책임자는 그 직무를 수행함에 있어 필요한 경우 관련 업무를 담당하는 임원과 협의할 수 있으며, 회사의 비용으로 전문가의 조력을 구할 수 있다.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⑤공시책임자는 내부정보관리제도의 운영 상황을 정기적으로 대표이사에게 보고하여야 한다.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제6조(공시담당자)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137BD8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 xml:space="preserve">①대표이사는 공시담당자를 정하여 </w:t>
      </w:r>
      <w:r w:rsidR="000A294F">
        <w:rPr>
          <w:rFonts w:ascii="굴림" w:eastAsia="굴림" w:hAnsi="굴림" w:cs="굴림" w:hint="eastAsia"/>
          <w:color w:val="000000"/>
          <w:kern w:val="0"/>
        </w:rPr>
        <w:t xml:space="preserve">지체 없이 </w:t>
      </w:r>
      <w:r w:rsidRPr="00137BD8">
        <w:rPr>
          <w:rFonts w:ascii="굴림" w:eastAsia="굴림" w:hAnsi="굴림" w:cs="굴림" w:hint="eastAsia"/>
          <w:color w:val="000000"/>
          <w:kern w:val="0"/>
        </w:rPr>
        <w:t>거래소에 신고하여야 한다. 공시담당자를 변경한 때에도 또한 같다.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②공시담당자는 내부정보관리와 관련하여 공시책임자의 지휘를 받으며 다음 각 호의 업무를 수행한다.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1. 내부정보의 수집과 검토 및 공시책임자에 대한 보고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2. 공시의 집행을 위해 필요한 업무</w:t>
      </w:r>
    </w:p>
    <w:p w:rsidR="007C35E2" w:rsidRDefault="00137BD8" w:rsidP="007C35E2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3. 공시 관련 법규의 변경 등 내부정보의 관리를 위해 필요한 사항의 확인 및 공시책임자</w:t>
      </w:r>
    </w:p>
    <w:p w:rsidR="00137BD8" w:rsidRPr="00137BD8" w:rsidRDefault="00137BD8" w:rsidP="007C35E2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에 대한 보고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4. 그 밖에 대표이사 또는 공시책임자가 필요하다고 인정한 사항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제7조(내부정보의 집중)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3B0AD5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3B0AD5">
        <w:rPr>
          <w:rFonts w:ascii="굴림" w:eastAsia="굴림" w:hAnsi="굴림" w:cs="굴림" w:hint="eastAsia"/>
          <w:color w:val="000000"/>
          <w:kern w:val="0"/>
        </w:rPr>
        <w:t>①</w:t>
      </w:r>
      <w:r w:rsidR="00137BD8" w:rsidRPr="00137BD8">
        <w:rPr>
          <w:rFonts w:ascii="굴림" w:eastAsia="굴림" w:hAnsi="굴림" w:cs="굴림" w:hint="eastAsia"/>
          <w:color w:val="000000"/>
          <w:kern w:val="0"/>
        </w:rPr>
        <w:t>임원 및 각 부서의 장은 다음 각 호의 어느 하나에 해당하는 경우에 적시에 공시책임자에게 그에 관한 정보를 제공하여야 한다.</w:t>
      </w:r>
    </w:p>
    <w:p w:rsidR="00137BD8" w:rsidRPr="00137BD8" w:rsidRDefault="00137BD8" w:rsidP="003B0AD5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1. 내부정보가 발생</w:t>
      </w:r>
      <w:r w:rsidR="003B0AD5">
        <w:rPr>
          <w:rFonts w:ascii="굴림" w:eastAsia="굴림" w:hAnsi="굴림" w:cs="굴림" w:hint="eastAsia"/>
          <w:color w:val="000000"/>
          <w:kern w:val="0"/>
        </w:rPr>
        <w:t>하거나 발생이 예상되는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경우</w:t>
      </w:r>
    </w:p>
    <w:p w:rsidR="00137BD8" w:rsidRPr="00137BD8" w:rsidRDefault="00137BD8" w:rsidP="003B0AD5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2. 내부정보 중 이미 공시된 사항을 취소 또는 변경해야 할 사유가 발생</w:t>
      </w:r>
      <w:r w:rsidR="003B0AD5">
        <w:rPr>
          <w:rFonts w:ascii="굴림" w:eastAsia="굴림" w:hAnsi="굴림" w:cs="굴림" w:hint="eastAsia"/>
          <w:color w:val="000000"/>
          <w:kern w:val="0"/>
        </w:rPr>
        <w:t>하거나 발생이 예상되는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경우</w:t>
      </w:r>
    </w:p>
    <w:p w:rsidR="00137BD8" w:rsidRDefault="00137BD8" w:rsidP="003B0AD5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3. 그 밖에 공시책임자의 요구가 있는 경우</w:t>
      </w:r>
    </w:p>
    <w:p w:rsidR="003B0AD5" w:rsidRDefault="003B0AD5" w:rsidP="003B0AD5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  <w:r w:rsidRPr="003B0AD5">
        <w:rPr>
          <w:rFonts w:ascii="굴림" w:eastAsia="굴림" w:hAnsi="굴림" w:cs="굴림" w:hint="eastAsia"/>
          <w:color w:val="000000"/>
          <w:kern w:val="0"/>
        </w:rPr>
        <w:t>②공시책임자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및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대표이사는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제</w:t>
      </w:r>
      <w:r w:rsidRPr="003B0AD5">
        <w:rPr>
          <w:rFonts w:ascii="굴림" w:eastAsia="굴림" w:hAnsi="굴림" w:cs="굴림"/>
          <w:color w:val="000000"/>
          <w:kern w:val="0"/>
        </w:rPr>
        <w:t>1</w:t>
      </w:r>
      <w:r w:rsidRPr="003B0AD5">
        <w:rPr>
          <w:rFonts w:ascii="굴림" w:eastAsia="굴림" w:hAnsi="굴림" w:cs="굴림" w:hint="eastAsia"/>
          <w:color w:val="000000"/>
          <w:kern w:val="0"/>
        </w:rPr>
        <w:t>항에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따른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내부정보의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적시제공을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위해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회사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내의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정보전달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체계를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효율적으로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구축하여야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하며</w:t>
      </w:r>
      <w:r w:rsidRPr="003B0AD5">
        <w:rPr>
          <w:rFonts w:ascii="굴림" w:eastAsia="굴림" w:hAnsi="굴림" w:cs="굴림"/>
          <w:color w:val="000000"/>
          <w:kern w:val="0"/>
        </w:rPr>
        <w:t xml:space="preserve">, </w:t>
      </w:r>
      <w:r w:rsidRPr="003B0AD5">
        <w:rPr>
          <w:rFonts w:ascii="굴림" w:eastAsia="굴림" w:hAnsi="굴림" w:cs="굴림" w:hint="eastAsia"/>
          <w:color w:val="000000"/>
          <w:kern w:val="0"/>
        </w:rPr>
        <w:t>필요한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경우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공시의무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사항과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관련된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업무의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결재과정에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공시책임자의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협조를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받도록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할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수</w:t>
      </w:r>
      <w:r w:rsidRPr="003B0AD5">
        <w:rPr>
          <w:rFonts w:ascii="굴림" w:eastAsia="굴림" w:hAnsi="굴림" w:cs="굴림"/>
          <w:color w:val="000000"/>
          <w:kern w:val="0"/>
        </w:rPr>
        <w:t xml:space="preserve"> </w:t>
      </w:r>
      <w:r w:rsidRPr="003B0AD5">
        <w:rPr>
          <w:rFonts w:ascii="굴림" w:eastAsia="굴림" w:hAnsi="굴림" w:cs="굴림" w:hint="eastAsia"/>
          <w:color w:val="000000"/>
          <w:kern w:val="0"/>
        </w:rPr>
        <w:t>있다</w:t>
      </w:r>
      <w:r w:rsidRPr="003B0AD5">
        <w:rPr>
          <w:rFonts w:ascii="굴림" w:eastAsia="굴림" w:hAnsi="굴림" w:cs="굴림"/>
          <w:color w:val="000000"/>
          <w:kern w:val="0"/>
        </w:rPr>
        <w:t>.</w:t>
      </w:r>
    </w:p>
    <w:p w:rsidR="003B0AD5" w:rsidRPr="003B0AD5" w:rsidRDefault="003B0AD5" w:rsidP="003B0AD5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</w:p>
    <w:p w:rsidR="0086767D" w:rsidRPr="0086767D" w:rsidRDefault="0086767D" w:rsidP="0086767D">
      <w:pPr>
        <w:widowControl/>
        <w:wordWrap/>
        <w:snapToGrid w:val="0"/>
        <w:spacing w:line="384" w:lineRule="auto"/>
        <w:rPr>
          <w:rFonts w:ascii="굴림" w:eastAsia="굴림" w:hAnsi="굴림" w:cs="굴림"/>
          <w:b/>
          <w:bCs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제7조</w:t>
      </w:r>
      <w:r>
        <w:rPr>
          <w:rFonts w:ascii="굴림" w:eastAsia="굴림" w:hAnsi="굴림" w:cs="굴림" w:hint="eastAsia"/>
          <w:b/>
          <w:bCs/>
          <w:color w:val="000000"/>
          <w:kern w:val="0"/>
        </w:rPr>
        <w:t>의2</w:t>
      </w: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(</w:t>
      </w:r>
      <w:r>
        <w:rPr>
          <w:rFonts w:ascii="굴림" w:eastAsia="굴림" w:hAnsi="굴림" w:cs="굴림" w:hint="eastAsia"/>
          <w:b/>
          <w:bCs/>
          <w:color w:val="000000"/>
          <w:kern w:val="0"/>
        </w:rPr>
        <w:t>최대주주 관련 정보의 관리</w:t>
      </w: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)</w:t>
      </w:r>
      <w:r w:rsidRPr="0086767D">
        <w:rPr>
          <w:rFonts w:ascii="굴림" w:eastAsia="굴림" w:hAnsi="굴림" w:cs="굴림" w:hint="eastAsia"/>
          <w:b/>
          <w:bCs/>
          <w:color w:val="000000"/>
          <w:kern w:val="0"/>
        </w:rPr>
        <w:t xml:space="preserve"> </w:t>
      </w:r>
    </w:p>
    <w:p w:rsidR="0086767D" w:rsidRPr="0086767D" w:rsidRDefault="0086767D" w:rsidP="0086767D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  <w:r w:rsidRPr="0086767D">
        <w:rPr>
          <w:rFonts w:ascii="굴림" w:eastAsia="굴림" w:hAnsi="굴림" w:cs="굴림" w:hint="eastAsia"/>
          <w:color w:val="000000"/>
          <w:kern w:val="0"/>
        </w:rPr>
        <w:t>공시책임자는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최대주주와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관련된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공시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의무사항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및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조회공시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요구사항에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대한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공시업무를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원활히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수행하기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위하여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최대주주에게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관련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사실을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충분히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설명하고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해당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정보를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적시에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전달받을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수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있도록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정보전달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체계를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구축하여야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한다</w:t>
      </w:r>
      <w:r w:rsidRPr="0086767D">
        <w:rPr>
          <w:rFonts w:ascii="굴림" w:eastAsia="굴림" w:hAnsi="굴림" w:cs="굴림"/>
          <w:color w:val="000000"/>
          <w:kern w:val="0"/>
        </w:rPr>
        <w:t>.</w:t>
      </w:r>
    </w:p>
    <w:p w:rsidR="0086767D" w:rsidRDefault="0086767D" w:rsidP="0086767D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</w:p>
    <w:p w:rsidR="0086767D" w:rsidRPr="0086767D" w:rsidRDefault="0086767D" w:rsidP="0086767D">
      <w:pPr>
        <w:widowControl/>
        <w:wordWrap/>
        <w:snapToGrid w:val="0"/>
        <w:spacing w:line="384" w:lineRule="auto"/>
        <w:rPr>
          <w:rFonts w:ascii="굴림" w:eastAsia="굴림" w:hAnsi="굴림" w:cs="굴림"/>
          <w:b/>
          <w:bCs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제7조</w:t>
      </w:r>
      <w:r>
        <w:rPr>
          <w:rFonts w:ascii="굴림" w:eastAsia="굴림" w:hAnsi="굴림" w:cs="굴림" w:hint="eastAsia"/>
          <w:b/>
          <w:bCs/>
          <w:color w:val="000000"/>
          <w:kern w:val="0"/>
        </w:rPr>
        <w:t>의3</w:t>
      </w: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(</w:t>
      </w:r>
      <w:r>
        <w:rPr>
          <w:rFonts w:ascii="굴림" w:eastAsia="굴림" w:hAnsi="굴림" w:cs="굴림" w:hint="eastAsia"/>
          <w:b/>
          <w:bCs/>
          <w:color w:val="000000"/>
          <w:kern w:val="0"/>
        </w:rPr>
        <w:t>종속회사 내부정보의 집중</w:t>
      </w: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)</w:t>
      </w:r>
      <w:r w:rsidRPr="0086767D">
        <w:rPr>
          <w:rFonts w:ascii="굴림" w:eastAsia="굴림" w:hAnsi="굴림" w:cs="굴림" w:hint="eastAsia"/>
          <w:b/>
          <w:bCs/>
          <w:color w:val="000000"/>
          <w:kern w:val="0"/>
        </w:rPr>
        <w:t xml:space="preserve"> </w:t>
      </w:r>
    </w:p>
    <w:p w:rsidR="0086767D" w:rsidRPr="0086767D" w:rsidRDefault="0086767D" w:rsidP="0086767D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  <w:r w:rsidRPr="0086767D">
        <w:rPr>
          <w:rFonts w:ascii="굴림" w:eastAsia="굴림" w:hAnsi="굴림" w:cs="굴림" w:hint="eastAsia"/>
          <w:color w:val="000000"/>
          <w:kern w:val="0"/>
        </w:rPr>
        <w:t>①회사는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공시의무사항과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관련한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내부정보가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종속회사에서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발생하거나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발생이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예상되는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경우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종속회사로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하여금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그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내용을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회사의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공시책임자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또는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공시담당자에게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즉시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통지하도록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하여야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한다</w:t>
      </w:r>
      <w:r w:rsidRPr="0086767D">
        <w:rPr>
          <w:rFonts w:ascii="굴림" w:eastAsia="굴림" w:hAnsi="굴림" w:cs="굴림"/>
          <w:color w:val="000000"/>
          <w:kern w:val="0"/>
        </w:rPr>
        <w:t xml:space="preserve">. </w:t>
      </w:r>
    </w:p>
    <w:p w:rsidR="0086767D" w:rsidRPr="0086767D" w:rsidRDefault="0086767D" w:rsidP="0086767D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  <w:r w:rsidRPr="0086767D">
        <w:rPr>
          <w:rFonts w:ascii="굴림" w:eastAsia="굴림" w:hAnsi="굴림" w:cs="굴림" w:hint="eastAsia"/>
          <w:color w:val="000000"/>
          <w:kern w:val="0"/>
        </w:rPr>
        <w:t>②회사는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제</w:t>
      </w:r>
      <w:r w:rsidRPr="0086767D">
        <w:rPr>
          <w:rFonts w:ascii="굴림" w:eastAsia="굴림" w:hAnsi="굴림" w:cs="굴림"/>
          <w:color w:val="000000"/>
          <w:kern w:val="0"/>
        </w:rPr>
        <w:t>1</w:t>
      </w:r>
      <w:r w:rsidRPr="0086767D">
        <w:rPr>
          <w:rFonts w:ascii="굴림" w:eastAsia="굴림" w:hAnsi="굴림" w:cs="굴림" w:hint="eastAsia"/>
          <w:color w:val="000000"/>
          <w:kern w:val="0"/>
        </w:rPr>
        <w:t>항에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따른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공시의무사항과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관련된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내부정보를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효율적으로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관리하기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위하여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종속회사에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공시관련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정보를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관리하는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자를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두도록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하며</w:t>
      </w:r>
      <w:r w:rsidRPr="0086767D">
        <w:rPr>
          <w:rFonts w:ascii="굴림" w:eastAsia="굴림" w:hAnsi="굴림" w:cs="굴림"/>
          <w:color w:val="000000"/>
          <w:kern w:val="0"/>
        </w:rPr>
        <w:t xml:space="preserve">, </w:t>
      </w:r>
      <w:r w:rsidRPr="0086767D">
        <w:rPr>
          <w:rFonts w:ascii="굴림" w:eastAsia="굴림" w:hAnsi="굴림" w:cs="굴림" w:hint="eastAsia"/>
          <w:color w:val="000000"/>
          <w:kern w:val="0"/>
        </w:rPr>
        <w:t>이를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지정하거나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변경하는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경우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회사의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공시책임자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또는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공시담당자에게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즉시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통보하도록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하여야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한다</w:t>
      </w:r>
      <w:r w:rsidRPr="0086767D">
        <w:rPr>
          <w:rFonts w:ascii="굴림" w:eastAsia="굴림" w:hAnsi="굴림" w:cs="굴림"/>
          <w:color w:val="000000"/>
          <w:kern w:val="0"/>
        </w:rPr>
        <w:t xml:space="preserve">. </w:t>
      </w:r>
    </w:p>
    <w:p w:rsidR="0086767D" w:rsidRPr="0086767D" w:rsidRDefault="0086767D" w:rsidP="0086767D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  <w:r w:rsidRPr="0086767D">
        <w:rPr>
          <w:rFonts w:ascii="굴림" w:eastAsia="굴림" w:hAnsi="굴림" w:cs="굴림" w:hint="eastAsia"/>
          <w:color w:val="000000"/>
          <w:kern w:val="0"/>
        </w:rPr>
        <w:t>③회사는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종속회사에게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공시업무에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필요한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범위에서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관련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자료의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제출을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요구할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수</w:t>
      </w:r>
      <w:r w:rsidRPr="0086767D">
        <w:rPr>
          <w:rFonts w:ascii="굴림" w:eastAsia="굴림" w:hAnsi="굴림" w:cs="굴림"/>
          <w:color w:val="000000"/>
          <w:kern w:val="0"/>
        </w:rPr>
        <w:t xml:space="preserve"> </w:t>
      </w:r>
      <w:r w:rsidRPr="0086767D">
        <w:rPr>
          <w:rFonts w:ascii="굴림" w:eastAsia="굴림" w:hAnsi="굴림" w:cs="굴림" w:hint="eastAsia"/>
          <w:color w:val="000000"/>
          <w:kern w:val="0"/>
        </w:rPr>
        <w:t>있다</w:t>
      </w:r>
      <w:r w:rsidRPr="0086767D">
        <w:rPr>
          <w:rFonts w:ascii="굴림" w:eastAsia="굴림" w:hAnsi="굴림" w:cs="굴림"/>
          <w:color w:val="000000"/>
          <w:kern w:val="0"/>
        </w:rPr>
        <w:t xml:space="preserve">. </w:t>
      </w:r>
    </w:p>
    <w:p w:rsidR="0086767D" w:rsidRPr="0086767D" w:rsidRDefault="0086767D" w:rsidP="0086767D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제8조(내부정보의 사외제공)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①임원</w:t>
      </w:r>
      <w:r w:rsidR="007C35E2">
        <w:rPr>
          <w:rFonts w:ascii="굴림" w:eastAsia="굴림" w:hAnsi="굴림" w:cs="굴림" w:hint="eastAsia"/>
          <w:color w:val="000000"/>
          <w:kern w:val="0"/>
        </w:rPr>
        <w:t>ㆍ</w:t>
      </w:r>
      <w:r w:rsidRPr="00137BD8">
        <w:rPr>
          <w:rFonts w:ascii="굴림" w:eastAsia="굴림" w:hAnsi="굴림" w:cs="바탕" w:hint="eastAsia"/>
          <w:color w:val="000000"/>
          <w:kern w:val="0"/>
        </w:rPr>
        <w:t>직원이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업무상의 이유로 회사의 거래상대방</w:t>
      </w:r>
      <w:r w:rsidR="003D0374">
        <w:rPr>
          <w:rFonts w:ascii="굴림" w:eastAsia="굴림" w:hAnsi="굴림" w:cs="굴림" w:hint="eastAsia"/>
          <w:color w:val="000000"/>
          <w:kern w:val="0"/>
        </w:rPr>
        <w:t>ㆍ</w:t>
      </w:r>
      <w:r w:rsidRPr="00137BD8">
        <w:rPr>
          <w:rFonts w:ascii="굴림" w:eastAsia="굴림" w:hAnsi="굴림" w:cs="바탕" w:hint="eastAsia"/>
          <w:color w:val="000000"/>
          <w:kern w:val="0"/>
        </w:rPr>
        <w:t>외부감사인</w:t>
      </w:r>
      <w:r w:rsidR="003D0374">
        <w:rPr>
          <w:rFonts w:ascii="굴림" w:eastAsia="굴림" w:hAnsi="굴림" w:cs="굴림" w:hint="eastAsia"/>
          <w:color w:val="000000"/>
          <w:kern w:val="0"/>
        </w:rPr>
        <w:t>ㆍ</w:t>
      </w:r>
      <w:r w:rsidRPr="00137BD8">
        <w:rPr>
          <w:rFonts w:ascii="굴림" w:eastAsia="굴림" w:hAnsi="굴림" w:cs="바탕" w:hint="eastAsia"/>
          <w:color w:val="000000"/>
          <w:kern w:val="0"/>
        </w:rPr>
        <w:t>대리인</w:t>
      </w:r>
      <w:r w:rsidRPr="00137BD8">
        <w:rPr>
          <w:rFonts w:ascii="굴림" w:eastAsia="굴림" w:hAnsi="굴림" w:cs="굴림" w:hint="eastAsia"/>
          <w:color w:val="000000"/>
          <w:kern w:val="0"/>
        </w:rPr>
        <w:t>, 회사와 법률자문</w:t>
      </w:r>
      <w:r w:rsidR="003D0374">
        <w:rPr>
          <w:rFonts w:ascii="굴림" w:eastAsia="굴림" w:hAnsi="굴림" w:cs="굴림" w:hint="eastAsia"/>
          <w:color w:val="000000"/>
          <w:kern w:val="0"/>
        </w:rPr>
        <w:t>ㆍ</w:t>
      </w:r>
      <w:r w:rsidRPr="00137BD8">
        <w:rPr>
          <w:rFonts w:ascii="굴림" w:eastAsia="굴림" w:hAnsi="굴림" w:cs="바탕" w:hint="eastAsia"/>
          <w:color w:val="000000"/>
          <w:kern w:val="0"/>
        </w:rPr>
        <w:t>경영자문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등의 자문계약을 체결하고 있는 자 등에 대하여 불가피하게 내부정보를 제공해야 하는 경우 공시책임자에게 이에 관한 사항을 보고하여야 한다.</w:t>
      </w:r>
    </w:p>
    <w:p w:rsid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lastRenderedPageBreak/>
        <w:t>②제1항의 경우 공시책임자는 관련 내부정보의 비밀유지에 관한 계약을 체결하는 등 필요한 조치를 취하여야 한다.</w:t>
      </w:r>
    </w:p>
    <w:p w:rsidR="005C5D6C" w:rsidRPr="009F03B9" w:rsidRDefault="005C5D6C" w:rsidP="005C5D6C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  <w:r w:rsidRPr="005C5D6C">
        <w:rPr>
          <w:rFonts w:ascii="굴림" w:eastAsia="굴림" w:hAnsi="굴림" w:cs="굴림" w:hint="eastAsia"/>
          <w:color w:val="000000"/>
          <w:kern w:val="0"/>
        </w:rPr>
        <w:t>③제</w:t>
      </w:r>
      <w:r w:rsidRPr="005C5D6C">
        <w:rPr>
          <w:rFonts w:ascii="굴림" w:eastAsia="굴림" w:hAnsi="굴림" w:cs="굴림"/>
          <w:color w:val="000000"/>
          <w:kern w:val="0"/>
        </w:rPr>
        <w:t>1</w:t>
      </w:r>
      <w:r w:rsidRPr="005C5D6C">
        <w:rPr>
          <w:rFonts w:ascii="굴림" w:eastAsia="굴림" w:hAnsi="굴림" w:cs="굴림" w:hint="eastAsia"/>
          <w:color w:val="000000"/>
          <w:kern w:val="0"/>
        </w:rPr>
        <w:t>항에</w:t>
      </w:r>
      <w:r w:rsidRPr="005C5D6C">
        <w:rPr>
          <w:rFonts w:ascii="굴림" w:eastAsia="굴림" w:hAnsi="굴림" w:cs="굴림"/>
          <w:color w:val="000000"/>
          <w:kern w:val="0"/>
        </w:rPr>
        <w:t xml:space="preserve"> </w:t>
      </w:r>
      <w:r w:rsidRPr="005C5D6C">
        <w:rPr>
          <w:rFonts w:ascii="굴림" w:eastAsia="굴림" w:hAnsi="굴림" w:cs="굴림" w:hint="eastAsia"/>
          <w:color w:val="000000"/>
          <w:kern w:val="0"/>
        </w:rPr>
        <w:t>따라</w:t>
      </w:r>
      <w:r w:rsidRPr="005C5D6C">
        <w:rPr>
          <w:rFonts w:ascii="굴림" w:eastAsia="굴림" w:hAnsi="굴림" w:cs="굴림"/>
          <w:color w:val="000000"/>
          <w:kern w:val="0"/>
        </w:rPr>
        <w:t xml:space="preserve"> </w:t>
      </w:r>
      <w:r w:rsidRPr="005C5D6C">
        <w:rPr>
          <w:rFonts w:ascii="굴림" w:eastAsia="굴림" w:hAnsi="굴림" w:cs="굴림" w:hint="eastAsia"/>
          <w:color w:val="000000"/>
          <w:kern w:val="0"/>
        </w:rPr>
        <w:t>내부정보를</w:t>
      </w:r>
      <w:r w:rsidRPr="005C5D6C">
        <w:rPr>
          <w:rFonts w:ascii="굴림" w:eastAsia="굴림" w:hAnsi="굴림" w:cs="굴림"/>
          <w:color w:val="000000"/>
          <w:kern w:val="0"/>
        </w:rPr>
        <w:t xml:space="preserve"> </w:t>
      </w:r>
      <w:r w:rsidRPr="00DC5DCB">
        <w:rPr>
          <w:rFonts w:ascii="굴림" w:eastAsia="굴림" w:hAnsi="굴림" w:cs="굴림" w:hint="eastAsia"/>
          <w:color w:val="000000"/>
          <w:kern w:val="0"/>
        </w:rPr>
        <w:t>제공함에</w:t>
      </w:r>
      <w:r w:rsidRPr="00DC5DCB">
        <w:rPr>
          <w:rFonts w:ascii="굴림" w:eastAsia="굴림" w:hAnsi="굴림" w:cs="굴림"/>
          <w:color w:val="000000"/>
          <w:kern w:val="0"/>
        </w:rPr>
        <w:t xml:space="preserve"> </w:t>
      </w:r>
      <w:r w:rsidRPr="00DC5DCB">
        <w:rPr>
          <w:rFonts w:ascii="굴림" w:eastAsia="굴림" w:hAnsi="굴림" w:cs="굴림" w:hint="eastAsia"/>
          <w:color w:val="000000"/>
          <w:kern w:val="0"/>
        </w:rPr>
        <w:t>있어</w:t>
      </w:r>
      <w:r w:rsidRPr="00DC5DCB">
        <w:rPr>
          <w:rFonts w:ascii="굴림" w:eastAsia="굴림" w:hAnsi="굴림" w:cs="굴림"/>
          <w:color w:val="000000"/>
          <w:kern w:val="0"/>
        </w:rPr>
        <w:t xml:space="preserve"> </w:t>
      </w:r>
      <w:r w:rsidRPr="00DC5DCB">
        <w:rPr>
          <w:rFonts w:ascii="굴림" w:eastAsia="굴림" w:hAnsi="굴림" w:cs="굴림" w:hint="eastAsia"/>
          <w:color w:val="000000"/>
          <w:kern w:val="0"/>
        </w:rPr>
        <w:t>공정공시의무가</w:t>
      </w:r>
      <w:r w:rsidRPr="00DC5DCB">
        <w:rPr>
          <w:rFonts w:ascii="굴림" w:eastAsia="굴림" w:hAnsi="굴림" w:cs="굴림"/>
          <w:color w:val="000000"/>
          <w:kern w:val="0"/>
        </w:rPr>
        <w:t xml:space="preserve"> </w:t>
      </w:r>
      <w:r w:rsidRPr="00DC5DCB">
        <w:rPr>
          <w:rFonts w:ascii="굴림" w:eastAsia="굴림" w:hAnsi="굴림" w:cs="굴림" w:hint="eastAsia"/>
          <w:color w:val="000000"/>
          <w:kern w:val="0"/>
        </w:rPr>
        <w:t>발생하는</w:t>
      </w:r>
      <w:r w:rsidRPr="00DC5DCB">
        <w:rPr>
          <w:rFonts w:ascii="굴림" w:eastAsia="굴림" w:hAnsi="굴림" w:cs="굴림"/>
          <w:color w:val="000000"/>
          <w:kern w:val="0"/>
        </w:rPr>
        <w:t xml:space="preserve"> </w:t>
      </w:r>
      <w:r w:rsidRPr="00DC5DCB">
        <w:rPr>
          <w:rFonts w:ascii="굴림" w:eastAsia="굴림" w:hAnsi="굴림" w:cs="굴림" w:hint="eastAsia"/>
          <w:color w:val="000000"/>
          <w:kern w:val="0"/>
        </w:rPr>
        <w:t>경우에는</w:t>
      </w:r>
      <w:r w:rsidRPr="00DC5DCB">
        <w:rPr>
          <w:rFonts w:ascii="굴림" w:eastAsia="굴림" w:hAnsi="굴림" w:cs="굴림"/>
          <w:color w:val="000000"/>
          <w:kern w:val="0"/>
        </w:rPr>
        <w:t xml:space="preserve"> </w:t>
      </w:r>
      <w:r w:rsidRPr="00DC5DCB">
        <w:rPr>
          <w:rFonts w:ascii="굴림" w:eastAsia="굴림" w:hAnsi="굴림" w:cs="굴림" w:hint="eastAsia"/>
          <w:color w:val="000000"/>
          <w:kern w:val="0"/>
        </w:rPr>
        <w:t>이를</w:t>
      </w:r>
      <w:r w:rsidRPr="00DC5DCB">
        <w:rPr>
          <w:rFonts w:ascii="굴림" w:eastAsia="굴림" w:hAnsi="굴림" w:cs="굴림"/>
          <w:color w:val="000000"/>
          <w:kern w:val="0"/>
        </w:rPr>
        <w:t xml:space="preserve"> </w:t>
      </w:r>
      <w:r w:rsidRPr="00D90314">
        <w:rPr>
          <w:rFonts w:ascii="굴림" w:eastAsia="굴림" w:hAnsi="굴림" w:cs="굴림" w:hint="eastAsia"/>
          <w:color w:val="000000"/>
          <w:kern w:val="0"/>
        </w:rPr>
        <w:t>지체없이</w:t>
      </w:r>
      <w:r w:rsidRPr="00D90314">
        <w:rPr>
          <w:rFonts w:ascii="굴림" w:eastAsia="굴림" w:hAnsi="굴림" w:cs="굴림"/>
          <w:color w:val="000000"/>
          <w:kern w:val="0"/>
        </w:rPr>
        <w:t xml:space="preserve"> </w:t>
      </w:r>
      <w:r w:rsidRPr="00A92F88">
        <w:rPr>
          <w:rFonts w:ascii="굴림" w:eastAsia="굴림" w:hAnsi="굴림" w:cs="굴림" w:hint="eastAsia"/>
          <w:color w:val="000000"/>
          <w:kern w:val="0"/>
        </w:rPr>
        <w:t>공시하여야</w:t>
      </w:r>
      <w:r w:rsidRPr="00A92F88">
        <w:rPr>
          <w:rFonts w:ascii="굴림" w:eastAsia="굴림" w:hAnsi="굴림" w:cs="굴림"/>
          <w:color w:val="000000"/>
          <w:kern w:val="0"/>
        </w:rPr>
        <w:t xml:space="preserve"> </w:t>
      </w:r>
      <w:r w:rsidRPr="00A92F88">
        <w:rPr>
          <w:rFonts w:ascii="굴림" w:eastAsia="굴림" w:hAnsi="굴림" w:cs="굴림" w:hint="eastAsia"/>
          <w:color w:val="000000"/>
          <w:kern w:val="0"/>
        </w:rPr>
        <w:t>한다</w:t>
      </w:r>
      <w:r w:rsidRPr="00D755C7">
        <w:rPr>
          <w:rFonts w:ascii="굴림" w:eastAsia="굴림" w:hAnsi="굴림" w:cs="굴림"/>
          <w:color w:val="000000"/>
          <w:kern w:val="0"/>
        </w:rPr>
        <w:t>(</w:t>
      </w:r>
      <w:r w:rsidRPr="00D755C7">
        <w:rPr>
          <w:rFonts w:ascii="굴림" w:eastAsia="굴림" w:hAnsi="굴림" w:cs="굴림" w:hint="eastAsia"/>
          <w:color w:val="000000"/>
          <w:kern w:val="0"/>
        </w:rPr>
        <w:t>공시규정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제</w:t>
      </w:r>
      <w:r w:rsidRPr="009F03B9">
        <w:rPr>
          <w:rFonts w:ascii="굴림" w:eastAsia="굴림" w:hAnsi="굴림" w:cs="굴림"/>
          <w:color w:val="000000"/>
          <w:kern w:val="0"/>
        </w:rPr>
        <w:t>15</w:t>
      </w:r>
      <w:r w:rsidRPr="009F03B9">
        <w:rPr>
          <w:rFonts w:ascii="굴림" w:eastAsia="굴림" w:hAnsi="굴림" w:cs="굴림" w:hint="eastAsia"/>
          <w:color w:val="000000"/>
          <w:kern w:val="0"/>
        </w:rPr>
        <w:t>조의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적용예외에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해당하는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경우는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제외한다</w:t>
      </w:r>
      <w:r w:rsidRPr="009F03B9">
        <w:rPr>
          <w:rFonts w:ascii="굴림" w:eastAsia="굴림" w:hAnsi="굴림" w:cs="굴림"/>
          <w:color w:val="000000"/>
          <w:kern w:val="0"/>
        </w:rPr>
        <w:t>).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37BD8" w:rsidRPr="00137BD8" w:rsidRDefault="00137BD8" w:rsidP="00E15C5B">
      <w:pPr>
        <w:widowControl/>
        <w:wordWrap/>
        <w:snapToGrid w:val="0"/>
        <w:spacing w:line="384" w:lineRule="auto"/>
        <w:jc w:val="center"/>
        <w:rPr>
          <w:rFonts w:ascii="굴림" w:eastAsia="굴림" w:hAnsi="굴림" w:cs="굴림" w:hint="eastAsia"/>
          <w:b/>
          <w:bCs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제3장 내부정보의 공개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제9조(공시의 종류)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회사의 공시는 다음과 같이 구분한다.</w:t>
      </w:r>
    </w:p>
    <w:p w:rsidR="00137BD8" w:rsidRPr="00137BD8" w:rsidRDefault="00137BD8" w:rsidP="001A39D6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1. 공시규정 제1편 제2장 제1절에 따른 주요경영사항 신고 및 공시</w:t>
      </w:r>
    </w:p>
    <w:p w:rsidR="00137BD8" w:rsidRPr="00137BD8" w:rsidRDefault="00137BD8" w:rsidP="001A39D6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2. 공시규정 제1편 제2장 제2절에 따른 조회공시</w:t>
      </w:r>
    </w:p>
    <w:p w:rsidR="00137BD8" w:rsidRPr="00137BD8" w:rsidRDefault="00137BD8" w:rsidP="001A39D6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3. 공시규정 제1편 제2장 제3절에 따른 공정공시</w:t>
      </w:r>
    </w:p>
    <w:p w:rsidR="00137BD8" w:rsidRPr="00137BD8" w:rsidRDefault="00137BD8" w:rsidP="001A39D6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4. 공시규정 제1편 제3장에 따른 자율공시</w:t>
      </w:r>
    </w:p>
    <w:p w:rsidR="00137BD8" w:rsidRPr="00137BD8" w:rsidRDefault="00137BD8" w:rsidP="001A39D6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5. 법 제3편 제1장에 따른 증권신고서 등의 제출</w:t>
      </w:r>
    </w:p>
    <w:p w:rsidR="00137BD8" w:rsidRPr="00137BD8" w:rsidRDefault="00137BD8" w:rsidP="001A39D6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6. 법 제159조, 제160조 및 제165조와 공시규정 제1편 제2장 제4절에 따른 사업보고서 등의 제출</w:t>
      </w:r>
    </w:p>
    <w:p w:rsidR="00137BD8" w:rsidRPr="00137BD8" w:rsidRDefault="00137BD8" w:rsidP="001A39D6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7. 법 제161조에 따른 주요사항보고서의 제출</w:t>
      </w:r>
    </w:p>
    <w:p w:rsidR="00137BD8" w:rsidRPr="00137BD8" w:rsidRDefault="00137BD8" w:rsidP="001A39D6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8. 그 밖에 다른 법규에 따른 공시</w:t>
      </w:r>
    </w:p>
    <w:p w:rsid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</w:p>
    <w:p w:rsidR="00DC5DCB" w:rsidRDefault="00DC5DCB" w:rsidP="00E15C5B">
      <w:pPr>
        <w:widowControl/>
        <w:wordWrap/>
        <w:snapToGrid w:val="0"/>
        <w:spacing w:line="384" w:lineRule="auto"/>
        <w:rPr>
          <w:rFonts w:ascii="굴림" w:eastAsia="굴림" w:hAnsi="굴림" w:cs="굴림"/>
          <w:b/>
          <w:bCs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</w:t>
      </w:r>
      <w:r>
        <w:rPr>
          <w:rFonts w:ascii="굴림" w:eastAsia="굴림" w:hAnsi="굴림" w:cs="굴림" w:hint="eastAsia"/>
          <w:b/>
          <w:bCs/>
          <w:color w:val="000000"/>
          <w:kern w:val="0"/>
        </w:rPr>
        <w:t>9</w:t>
      </w: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조</w:t>
      </w:r>
      <w:r>
        <w:rPr>
          <w:rFonts w:ascii="굴림" w:eastAsia="굴림" w:hAnsi="굴림" w:cs="굴림" w:hint="eastAsia"/>
          <w:b/>
          <w:bCs/>
          <w:color w:val="000000"/>
          <w:kern w:val="0"/>
        </w:rPr>
        <w:t>의2</w:t>
      </w: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(공시</w:t>
      </w:r>
      <w:r>
        <w:rPr>
          <w:rFonts w:ascii="굴림" w:eastAsia="굴림" w:hAnsi="굴림" w:cs="굴림" w:hint="eastAsia"/>
          <w:b/>
          <w:bCs/>
          <w:color w:val="000000"/>
          <w:kern w:val="0"/>
        </w:rPr>
        <w:t>대상의 확인</w:t>
      </w: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)</w:t>
      </w:r>
    </w:p>
    <w:p w:rsidR="00DC5DCB" w:rsidRPr="00CD2397" w:rsidRDefault="00DC5DCB" w:rsidP="009F03B9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  <w:r w:rsidRPr="009F03B9">
        <w:rPr>
          <w:rFonts w:ascii="굴림" w:eastAsia="굴림" w:hAnsi="굴림" w:cs="굴림" w:hint="eastAsia"/>
          <w:color w:val="000000"/>
          <w:kern w:val="0"/>
        </w:rPr>
        <w:t>이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규정에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따라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공정공시를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포함한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공시의무사항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해당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36728">
        <w:rPr>
          <w:rFonts w:ascii="굴림" w:eastAsia="굴림" w:hAnsi="굴림" w:cs="굴림" w:hint="eastAsia"/>
          <w:color w:val="000000"/>
          <w:kern w:val="0"/>
        </w:rPr>
        <w:t>여부를</w:t>
      </w:r>
      <w:r w:rsidRPr="00936728">
        <w:rPr>
          <w:rFonts w:ascii="굴림" w:eastAsia="굴림" w:hAnsi="굴림" w:cs="굴림"/>
          <w:color w:val="000000"/>
          <w:kern w:val="0"/>
        </w:rPr>
        <w:t xml:space="preserve"> </w:t>
      </w:r>
      <w:r w:rsidRPr="00936728">
        <w:rPr>
          <w:rFonts w:ascii="굴림" w:eastAsia="굴림" w:hAnsi="굴림" w:cs="굴림" w:hint="eastAsia"/>
          <w:color w:val="000000"/>
          <w:kern w:val="0"/>
        </w:rPr>
        <w:t>판단함에</w:t>
      </w:r>
      <w:r w:rsidRPr="00936728">
        <w:rPr>
          <w:rFonts w:ascii="굴림" w:eastAsia="굴림" w:hAnsi="굴림" w:cs="굴림"/>
          <w:color w:val="000000"/>
          <w:kern w:val="0"/>
        </w:rPr>
        <w:t xml:space="preserve"> </w:t>
      </w:r>
      <w:r w:rsidRPr="00936728">
        <w:rPr>
          <w:rFonts w:ascii="굴림" w:eastAsia="굴림" w:hAnsi="굴림" w:cs="굴림" w:hint="eastAsia"/>
          <w:color w:val="000000"/>
          <w:kern w:val="0"/>
        </w:rPr>
        <w:t>있어서</w:t>
      </w:r>
      <w:r w:rsidRPr="00936728">
        <w:rPr>
          <w:rFonts w:ascii="굴림" w:eastAsia="굴림" w:hAnsi="굴림" w:cs="굴림"/>
          <w:color w:val="000000"/>
          <w:kern w:val="0"/>
        </w:rPr>
        <w:t xml:space="preserve"> </w:t>
      </w:r>
      <w:r w:rsidRPr="00936728">
        <w:rPr>
          <w:rFonts w:ascii="굴림" w:eastAsia="굴림" w:hAnsi="굴림" w:cs="굴림" w:hint="eastAsia"/>
          <w:color w:val="000000"/>
          <w:kern w:val="0"/>
        </w:rPr>
        <w:t>공시규정</w:t>
      </w:r>
      <w:r w:rsidRPr="00936728">
        <w:rPr>
          <w:rFonts w:ascii="굴림" w:eastAsia="굴림" w:hAnsi="굴림" w:cs="굴림"/>
          <w:color w:val="000000"/>
          <w:kern w:val="0"/>
        </w:rPr>
        <w:t xml:space="preserve"> </w:t>
      </w:r>
      <w:r w:rsidRPr="00936728">
        <w:rPr>
          <w:rFonts w:ascii="굴림" w:eastAsia="굴림" w:hAnsi="굴림" w:cs="굴림" w:hint="eastAsia"/>
          <w:color w:val="000000"/>
          <w:kern w:val="0"/>
        </w:rPr>
        <w:t>제</w:t>
      </w:r>
      <w:r w:rsidRPr="00936728">
        <w:rPr>
          <w:rFonts w:ascii="굴림" w:eastAsia="굴림" w:hAnsi="굴림" w:cs="굴림"/>
          <w:color w:val="000000"/>
          <w:kern w:val="0"/>
        </w:rPr>
        <w:t>6</w:t>
      </w:r>
      <w:r w:rsidRPr="00936728">
        <w:rPr>
          <w:rFonts w:ascii="굴림" w:eastAsia="굴림" w:hAnsi="굴림" w:cs="굴림" w:hint="eastAsia"/>
          <w:color w:val="000000"/>
          <w:kern w:val="0"/>
        </w:rPr>
        <w:t>조제</w:t>
      </w:r>
      <w:r w:rsidRPr="00936728">
        <w:rPr>
          <w:rFonts w:ascii="굴림" w:eastAsia="굴림" w:hAnsi="굴림" w:cs="굴림"/>
          <w:color w:val="000000"/>
          <w:kern w:val="0"/>
        </w:rPr>
        <w:t>1</w:t>
      </w:r>
      <w:r w:rsidRPr="00936728">
        <w:rPr>
          <w:rFonts w:ascii="굴림" w:eastAsia="굴림" w:hAnsi="굴림" w:cs="굴림" w:hint="eastAsia"/>
          <w:color w:val="000000"/>
          <w:kern w:val="0"/>
        </w:rPr>
        <w:t>항제</w:t>
      </w:r>
      <w:r w:rsidRPr="00936728">
        <w:rPr>
          <w:rFonts w:ascii="굴림" w:eastAsia="굴림" w:hAnsi="굴림" w:cs="굴림"/>
          <w:color w:val="000000"/>
          <w:kern w:val="0"/>
        </w:rPr>
        <w:t>4</w:t>
      </w:r>
      <w:r w:rsidRPr="00936728">
        <w:rPr>
          <w:rFonts w:ascii="굴림" w:eastAsia="굴림" w:hAnsi="굴림" w:cs="굴림" w:hint="eastAsia"/>
          <w:color w:val="000000"/>
          <w:kern w:val="0"/>
        </w:rPr>
        <w:t>호에</w:t>
      </w:r>
      <w:r w:rsidRPr="00936728">
        <w:rPr>
          <w:rFonts w:ascii="굴림" w:eastAsia="굴림" w:hAnsi="굴림" w:cs="굴림"/>
          <w:color w:val="000000"/>
          <w:kern w:val="0"/>
        </w:rPr>
        <w:t xml:space="preserve"> </w:t>
      </w:r>
      <w:r w:rsidRPr="00936728">
        <w:rPr>
          <w:rFonts w:ascii="굴림" w:eastAsia="굴림" w:hAnsi="굴림" w:cs="굴림" w:hint="eastAsia"/>
          <w:color w:val="000000"/>
          <w:kern w:val="0"/>
        </w:rPr>
        <w:t>의한</w:t>
      </w:r>
      <w:r w:rsidRPr="00936728">
        <w:rPr>
          <w:rFonts w:ascii="굴림" w:eastAsia="굴림" w:hAnsi="굴림" w:cs="굴림"/>
          <w:color w:val="000000"/>
          <w:kern w:val="0"/>
        </w:rPr>
        <w:t xml:space="preserve"> </w:t>
      </w:r>
      <w:r w:rsidRPr="00936728">
        <w:rPr>
          <w:rFonts w:ascii="굴림" w:eastAsia="굴림" w:hAnsi="굴림" w:cs="굴림" w:hint="eastAsia"/>
          <w:color w:val="000000"/>
          <w:kern w:val="0"/>
        </w:rPr>
        <w:t>주가</w:t>
      </w:r>
      <w:r w:rsidRPr="00936728">
        <w:rPr>
          <w:rFonts w:ascii="굴림" w:eastAsia="굴림" w:hAnsi="굴림" w:cs="굴림"/>
          <w:color w:val="000000"/>
          <w:kern w:val="0"/>
        </w:rPr>
        <w:t xml:space="preserve"> </w:t>
      </w:r>
      <w:r w:rsidRPr="00936728">
        <w:rPr>
          <w:rFonts w:ascii="굴림" w:eastAsia="굴림" w:hAnsi="굴림" w:cs="굴림" w:hint="eastAsia"/>
          <w:color w:val="000000"/>
          <w:kern w:val="0"/>
        </w:rPr>
        <w:t>또는</w:t>
      </w:r>
      <w:r w:rsidRPr="00F51941">
        <w:rPr>
          <w:rFonts w:ascii="굴림" w:eastAsia="굴림" w:hAnsi="굴림" w:cs="굴림"/>
          <w:color w:val="000000"/>
          <w:kern w:val="0"/>
        </w:rPr>
        <w:t xml:space="preserve"> </w:t>
      </w:r>
      <w:r w:rsidRPr="00F51941">
        <w:rPr>
          <w:rFonts w:ascii="굴림" w:eastAsia="굴림" w:hAnsi="굴림" w:cs="굴림" w:hint="eastAsia"/>
          <w:color w:val="000000"/>
          <w:kern w:val="0"/>
        </w:rPr>
        <w:t>투자판단에</w:t>
      </w:r>
      <w:r w:rsidRPr="00F51941">
        <w:rPr>
          <w:rFonts w:ascii="굴림" w:eastAsia="굴림" w:hAnsi="굴림" w:cs="굴림"/>
          <w:color w:val="000000"/>
          <w:kern w:val="0"/>
        </w:rPr>
        <w:t xml:space="preserve"> </w:t>
      </w:r>
      <w:r w:rsidRPr="00F51941">
        <w:rPr>
          <w:rFonts w:ascii="굴림" w:eastAsia="굴림" w:hAnsi="굴림" w:cs="굴림" w:hint="eastAsia"/>
          <w:color w:val="000000"/>
          <w:kern w:val="0"/>
        </w:rPr>
        <w:t>중대한</w:t>
      </w:r>
      <w:r w:rsidRPr="00F51941">
        <w:rPr>
          <w:rFonts w:ascii="굴림" w:eastAsia="굴림" w:hAnsi="굴림" w:cs="굴림"/>
          <w:color w:val="000000"/>
          <w:kern w:val="0"/>
        </w:rPr>
        <w:t xml:space="preserve"> </w:t>
      </w:r>
      <w:r w:rsidRPr="00F51941">
        <w:rPr>
          <w:rFonts w:ascii="굴림" w:eastAsia="굴림" w:hAnsi="굴림" w:cs="굴림" w:hint="eastAsia"/>
          <w:color w:val="000000"/>
          <w:kern w:val="0"/>
        </w:rPr>
        <w:t>영향을</w:t>
      </w:r>
      <w:r w:rsidRPr="00F51941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미치거나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미칠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70363F">
        <w:rPr>
          <w:rFonts w:ascii="굴림" w:eastAsia="굴림" w:hAnsi="굴림" w:cs="굴림" w:hint="eastAsia"/>
          <w:color w:val="000000"/>
          <w:kern w:val="0"/>
        </w:rPr>
        <w:t>수</w:t>
      </w:r>
      <w:r w:rsidRPr="0070363F">
        <w:rPr>
          <w:rFonts w:ascii="굴림" w:eastAsia="굴림" w:hAnsi="굴림" w:cs="굴림"/>
          <w:color w:val="000000"/>
          <w:kern w:val="0"/>
        </w:rPr>
        <w:t xml:space="preserve"> </w:t>
      </w:r>
      <w:r w:rsidRPr="00DE5993">
        <w:rPr>
          <w:rFonts w:ascii="굴림" w:eastAsia="굴림" w:hAnsi="굴림" w:cs="굴림" w:hint="eastAsia"/>
          <w:color w:val="000000"/>
          <w:kern w:val="0"/>
        </w:rPr>
        <w:t>있는</w:t>
      </w:r>
      <w:r w:rsidRPr="00DE5993">
        <w:rPr>
          <w:rFonts w:ascii="굴림" w:eastAsia="굴림" w:hAnsi="굴림" w:cs="굴림"/>
          <w:color w:val="000000"/>
          <w:kern w:val="0"/>
        </w:rPr>
        <w:t xml:space="preserve"> </w:t>
      </w:r>
      <w:r w:rsidRPr="00AA04EB">
        <w:rPr>
          <w:rFonts w:ascii="굴림" w:eastAsia="굴림" w:hAnsi="굴림" w:cs="굴림" w:hint="eastAsia"/>
          <w:color w:val="000000"/>
          <w:kern w:val="0"/>
        </w:rPr>
        <w:t>사항도</w:t>
      </w:r>
      <w:r w:rsidRPr="00AA04EB">
        <w:rPr>
          <w:rFonts w:ascii="굴림" w:eastAsia="굴림" w:hAnsi="굴림" w:cs="굴림"/>
          <w:color w:val="000000"/>
          <w:kern w:val="0"/>
        </w:rPr>
        <w:t xml:space="preserve"> </w:t>
      </w:r>
      <w:r w:rsidRPr="00AA04EB">
        <w:rPr>
          <w:rFonts w:ascii="굴림" w:eastAsia="굴림" w:hAnsi="굴림" w:cs="굴림" w:hint="eastAsia"/>
          <w:color w:val="000000"/>
          <w:kern w:val="0"/>
        </w:rPr>
        <w:t>포함되도록</w:t>
      </w:r>
      <w:r w:rsidRPr="00AA04EB">
        <w:rPr>
          <w:rFonts w:ascii="굴림" w:eastAsia="굴림" w:hAnsi="굴림" w:cs="굴림"/>
          <w:color w:val="000000"/>
          <w:kern w:val="0"/>
        </w:rPr>
        <w:t xml:space="preserve"> </w:t>
      </w:r>
      <w:r w:rsidRPr="00AA04EB">
        <w:rPr>
          <w:rFonts w:ascii="굴림" w:eastAsia="굴림" w:hAnsi="굴림" w:cs="굴림" w:hint="eastAsia"/>
          <w:color w:val="000000"/>
          <w:kern w:val="0"/>
        </w:rPr>
        <w:t>주의하여야</w:t>
      </w:r>
      <w:r w:rsidRPr="00AA04EB">
        <w:rPr>
          <w:rFonts w:ascii="굴림" w:eastAsia="굴림" w:hAnsi="굴림" w:cs="굴림"/>
          <w:color w:val="000000"/>
          <w:kern w:val="0"/>
        </w:rPr>
        <w:t xml:space="preserve"> </w:t>
      </w:r>
      <w:r w:rsidRPr="00EA499D">
        <w:rPr>
          <w:rFonts w:ascii="굴림" w:eastAsia="굴림" w:hAnsi="굴림" w:cs="굴림" w:hint="eastAsia"/>
          <w:color w:val="000000"/>
          <w:kern w:val="0"/>
        </w:rPr>
        <w:t>한다</w:t>
      </w:r>
      <w:r w:rsidRPr="00EA499D">
        <w:rPr>
          <w:rFonts w:ascii="굴림" w:eastAsia="굴림" w:hAnsi="굴림" w:cs="굴림"/>
          <w:color w:val="000000"/>
          <w:kern w:val="0"/>
        </w:rPr>
        <w:t>.</w:t>
      </w:r>
    </w:p>
    <w:p w:rsidR="00DC5DCB" w:rsidRPr="00137BD8" w:rsidRDefault="00DC5DCB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제10조(공시의 실행)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①공시담당자는 제9조에 정한 공시사항이 발생한 경우 필요한 내용을 작성하고 필요한 서류 등을 갖추어 공시책임자에게 보고하여야 한다.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②공시책임자는 제1항의 내용과 서류 등이 관련법규에 위반되지 않는지의 여부를 검토하여 이를 대표이사에게 보고한 후 공시하여야 한다.</w:t>
      </w:r>
    </w:p>
    <w:p w:rsid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</w:p>
    <w:p w:rsidR="00D90314" w:rsidRDefault="00D90314" w:rsidP="00D90314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</w:t>
      </w:r>
      <w:r>
        <w:rPr>
          <w:rFonts w:ascii="굴림" w:eastAsia="굴림" w:hAnsi="굴림" w:cs="굴림" w:hint="eastAsia"/>
          <w:b/>
          <w:bCs/>
          <w:color w:val="000000"/>
          <w:kern w:val="0"/>
        </w:rPr>
        <w:t>10조의2</w:t>
      </w: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(공시</w:t>
      </w:r>
      <w:r>
        <w:rPr>
          <w:rFonts w:ascii="굴림" w:eastAsia="굴림" w:hAnsi="굴림" w:cs="굴림" w:hint="eastAsia"/>
          <w:b/>
          <w:bCs/>
          <w:color w:val="000000"/>
          <w:kern w:val="0"/>
        </w:rPr>
        <w:t>의 신속한 이행</w:t>
      </w: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D90314" w:rsidRPr="009F03B9" w:rsidRDefault="00D90314" w:rsidP="009F03B9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  <w:r w:rsidRPr="009F03B9">
        <w:rPr>
          <w:rFonts w:ascii="굴림" w:eastAsia="굴림" w:hAnsi="굴림" w:cs="굴림" w:hint="eastAsia"/>
          <w:color w:val="000000"/>
          <w:kern w:val="0"/>
        </w:rPr>
        <w:lastRenderedPageBreak/>
        <w:t>공시책임자는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제</w:t>
      </w:r>
      <w:r w:rsidRPr="009F03B9">
        <w:rPr>
          <w:rFonts w:ascii="굴림" w:eastAsia="굴림" w:hAnsi="굴림" w:cs="굴림"/>
          <w:color w:val="000000"/>
          <w:kern w:val="0"/>
        </w:rPr>
        <w:t>9</w:t>
      </w:r>
      <w:r w:rsidRPr="009F03B9">
        <w:rPr>
          <w:rFonts w:ascii="굴림" w:eastAsia="굴림" w:hAnsi="굴림" w:cs="굴림" w:hint="eastAsia"/>
          <w:color w:val="000000"/>
          <w:kern w:val="0"/>
        </w:rPr>
        <w:t>조에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따른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공시사항이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발생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한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경우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공시규정에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따른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공시시한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전이라도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해당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내부정보가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적시에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공시될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수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있도록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최선의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노력을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다하여야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한다</w:t>
      </w:r>
      <w:r w:rsidRPr="009F03B9">
        <w:rPr>
          <w:rFonts w:ascii="굴림" w:eastAsia="굴림" w:hAnsi="굴림" w:cs="굴림"/>
          <w:color w:val="000000"/>
          <w:kern w:val="0"/>
        </w:rPr>
        <w:t>.</w:t>
      </w:r>
    </w:p>
    <w:p w:rsidR="00D90314" w:rsidRPr="00137BD8" w:rsidRDefault="00D90314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제11조(공시 후의 사후조치)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 xml:space="preserve">공시책임자와 공시담당자는 공시한 내용에 오류나 누락이 </w:t>
      </w:r>
      <w:r w:rsidR="00D755C7">
        <w:rPr>
          <w:rFonts w:ascii="굴림" w:eastAsia="굴림" w:hAnsi="굴림" w:cs="굴림" w:hint="eastAsia"/>
          <w:color w:val="000000"/>
          <w:kern w:val="0"/>
        </w:rPr>
        <w:t>있거나 취소 또는 변경하고자 하는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경우 지체 없이 </w:t>
      </w:r>
      <w:r w:rsidR="00D755C7">
        <w:rPr>
          <w:rFonts w:ascii="굴림" w:eastAsia="굴림" w:hAnsi="굴림" w:cs="굴림" w:hint="eastAsia"/>
          <w:color w:val="000000"/>
          <w:kern w:val="0"/>
        </w:rPr>
        <w:t>공시규정 제3</w:t>
      </w:r>
      <w:r w:rsidR="00D755C7">
        <w:rPr>
          <w:rFonts w:ascii="굴림" w:eastAsia="굴림" w:hAnsi="굴림" w:cs="굴림"/>
          <w:color w:val="000000"/>
          <w:kern w:val="0"/>
        </w:rPr>
        <w:t>0</w:t>
      </w:r>
      <w:r w:rsidR="00D755C7">
        <w:rPr>
          <w:rFonts w:ascii="굴림" w:eastAsia="굴림" w:hAnsi="굴림" w:cs="굴림" w:hint="eastAsia"/>
          <w:color w:val="000000"/>
          <w:kern w:val="0"/>
        </w:rPr>
        <w:t xml:space="preserve">조에 따라 정정공시 하는 등 </w:t>
      </w:r>
      <w:r w:rsidRPr="00137BD8">
        <w:rPr>
          <w:rFonts w:ascii="굴림" w:eastAsia="굴림" w:hAnsi="굴림" w:cs="굴림" w:hint="eastAsia"/>
          <w:color w:val="000000"/>
          <w:kern w:val="0"/>
        </w:rPr>
        <w:t>이를 시정하기 위한 조치를 취하여야 한다.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제12조(언론사의 취재 등)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①언론사 등으로부터 회사에 대한 취재요청이 있는 경우 원칙적으로 대표이사 또는 공시책임자가 이에 응한다. 필요한 경우 관련 부서의 임원</w:t>
      </w:r>
      <w:r w:rsidR="00AB7CF1">
        <w:rPr>
          <w:rFonts w:ascii="굴림" w:eastAsia="굴림" w:hAnsi="굴림" w:cs="굴림" w:hint="eastAsia"/>
          <w:color w:val="000000"/>
          <w:kern w:val="0"/>
        </w:rPr>
        <w:t>ㆍ</w:t>
      </w:r>
      <w:r w:rsidRPr="00137BD8">
        <w:rPr>
          <w:rFonts w:ascii="굴림" w:eastAsia="굴림" w:hAnsi="굴림" w:cs="바탕" w:hint="eastAsia"/>
          <w:color w:val="000000"/>
          <w:kern w:val="0"/>
        </w:rPr>
        <w:t>직원이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취재에 응하게 할 수 있다.</w:t>
      </w:r>
    </w:p>
    <w:p w:rsid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②회사가 언론사 등에 보도자료를 배포하고자 하는 경우 공시책임자와 협의하여야 한다. 공시책임자는 필요한 경우 대표이사에게 보도자료의 배포와 관련된 사항을 보고하여야 한다.</w:t>
      </w:r>
    </w:p>
    <w:p w:rsidR="00206ED4" w:rsidRDefault="009F03B9" w:rsidP="00E15C5B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  <w:r w:rsidRPr="009F03B9">
        <w:rPr>
          <w:rFonts w:ascii="굴림" w:eastAsia="굴림" w:hAnsi="굴림" w:cs="굴림" w:hint="eastAsia"/>
          <w:color w:val="000000"/>
          <w:kern w:val="0"/>
        </w:rPr>
        <w:t>③공시책임자는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제</w:t>
      </w:r>
      <w:r w:rsidRPr="009F03B9">
        <w:rPr>
          <w:rFonts w:ascii="굴림" w:eastAsia="굴림" w:hAnsi="굴림" w:cs="굴림"/>
          <w:color w:val="000000"/>
          <w:kern w:val="0"/>
        </w:rPr>
        <w:t>2</w:t>
      </w:r>
      <w:r w:rsidRPr="009F03B9">
        <w:rPr>
          <w:rFonts w:ascii="굴림" w:eastAsia="굴림" w:hAnsi="굴림" w:cs="굴림" w:hint="eastAsia"/>
          <w:color w:val="000000"/>
          <w:kern w:val="0"/>
        </w:rPr>
        <w:t>항에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따라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배포하는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보도자료의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내용이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공정공시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대상에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해당하는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경우에는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보도자료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배포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전까지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공시하여야</w:t>
      </w:r>
      <w:r w:rsidRPr="009F03B9">
        <w:rPr>
          <w:rFonts w:ascii="굴림" w:eastAsia="굴림" w:hAnsi="굴림" w:cs="굴림"/>
          <w:color w:val="000000"/>
          <w:kern w:val="0"/>
        </w:rPr>
        <w:t xml:space="preserve"> </w:t>
      </w:r>
      <w:r w:rsidRPr="009F03B9">
        <w:rPr>
          <w:rFonts w:ascii="굴림" w:eastAsia="굴림" w:hAnsi="굴림" w:cs="굴림" w:hint="eastAsia"/>
          <w:color w:val="000000"/>
          <w:kern w:val="0"/>
        </w:rPr>
        <w:t>한다</w:t>
      </w:r>
      <w:r w:rsidRPr="009F03B9">
        <w:rPr>
          <w:rFonts w:ascii="굴림" w:eastAsia="굴림" w:hAnsi="굴림" w:cs="굴림"/>
          <w:color w:val="000000"/>
          <w:kern w:val="0"/>
        </w:rPr>
        <w:t xml:space="preserve">. </w:t>
      </w:r>
    </w:p>
    <w:p w:rsidR="00137BD8" w:rsidRPr="00137BD8" w:rsidRDefault="00CD2397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CD2397">
        <w:rPr>
          <w:rFonts w:ascii="굴림" w:eastAsia="굴림" w:hAnsi="굴림" w:cs="굴림" w:hint="eastAsia"/>
          <w:color w:val="000000"/>
          <w:kern w:val="0"/>
        </w:rPr>
        <w:t>④</w:t>
      </w:r>
      <w:r w:rsidR="00137BD8" w:rsidRPr="00137BD8">
        <w:rPr>
          <w:rFonts w:ascii="굴림" w:eastAsia="굴림" w:hAnsi="굴림" w:cs="굴림" w:hint="eastAsia"/>
          <w:color w:val="000000"/>
          <w:kern w:val="0"/>
        </w:rPr>
        <w:t>언론의 보도내용이 사실과 다르다는 것을 알게 된 임원</w:t>
      </w:r>
      <w:r w:rsidR="003D0374">
        <w:rPr>
          <w:rFonts w:ascii="굴림" w:eastAsia="굴림" w:hAnsi="굴림" w:cs="굴림" w:hint="eastAsia"/>
          <w:color w:val="000000"/>
          <w:kern w:val="0"/>
        </w:rPr>
        <w:t>ㆍ</w:t>
      </w:r>
      <w:r w:rsidR="00137BD8" w:rsidRPr="00137BD8">
        <w:rPr>
          <w:rFonts w:ascii="굴림" w:eastAsia="굴림" w:hAnsi="굴림" w:cs="바탕" w:hint="eastAsia"/>
          <w:color w:val="000000"/>
          <w:kern w:val="0"/>
        </w:rPr>
        <w:t>직원은</w:t>
      </w:r>
      <w:r w:rsidR="00137BD8" w:rsidRPr="00137BD8">
        <w:rPr>
          <w:rFonts w:ascii="굴림" w:eastAsia="굴림" w:hAnsi="굴림" w:cs="굴림" w:hint="eastAsia"/>
          <w:color w:val="000000"/>
          <w:kern w:val="0"/>
        </w:rPr>
        <w:t xml:space="preserve"> 이를 공시책임자에게 보고하여야 한다. 공시책임자는 관련 사항을 대표이사에게 보고하고 필요한 조치를 취하여야 한다.</w:t>
      </w:r>
    </w:p>
    <w:p w:rsid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</w:p>
    <w:p w:rsidR="00953007" w:rsidRDefault="00953007" w:rsidP="00953007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제12조</w:t>
      </w:r>
      <w:r>
        <w:rPr>
          <w:rFonts w:ascii="굴림" w:eastAsia="굴림" w:hAnsi="굴림" w:cs="굴림" w:hint="eastAsia"/>
          <w:b/>
          <w:bCs/>
          <w:color w:val="000000"/>
          <w:kern w:val="0"/>
        </w:rPr>
        <w:t>의2</w:t>
      </w: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(</w:t>
      </w:r>
      <w:r>
        <w:rPr>
          <w:rFonts w:ascii="굴림" w:eastAsia="굴림" w:hAnsi="굴림" w:cs="굴림" w:hint="eastAsia"/>
          <w:b/>
          <w:bCs/>
          <w:color w:val="000000"/>
          <w:kern w:val="0"/>
        </w:rPr>
        <w:t>보도내용의 확인</w:t>
      </w: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953007" w:rsidRPr="00953007" w:rsidRDefault="00953007" w:rsidP="00E15C5B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  <w:r w:rsidRPr="00953007">
        <w:rPr>
          <w:rFonts w:ascii="굴림" w:eastAsia="굴림" w:hAnsi="굴림" w:cs="굴림" w:hint="eastAsia"/>
          <w:color w:val="000000"/>
          <w:kern w:val="0"/>
        </w:rPr>
        <w:t>공시책임자∙공시담당자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및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내부정보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발생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부서는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언론사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등의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회사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관련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보도내용을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일상적으로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확인하여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사실과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다른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내용이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있는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경우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이를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시정하기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위한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조치를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취하여야</w:t>
      </w:r>
      <w:r w:rsidRPr="00953007">
        <w:rPr>
          <w:rFonts w:ascii="굴림" w:eastAsia="굴림" w:hAnsi="굴림" w:cs="굴림"/>
          <w:color w:val="000000"/>
          <w:kern w:val="0"/>
        </w:rPr>
        <w:t xml:space="preserve"> </w:t>
      </w:r>
      <w:r w:rsidRPr="00953007">
        <w:rPr>
          <w:rFonts w:ascii="굴림" w:eastAsia="굴림" w:hAnsi="굴림" w:cs="굴림" w:hint="eastAsia"/>
          <w:color w:val="000000"/>
          <w:kern w:val="0"/>
        </w:rPr>
        <w:t>한다</w:t>
      </w:r>
      <w:r w:rsidRPr="00953007">
        <w:rPr>
          <w:rFonts w:ascii="굴림" w:eastAsia="굴림" w:hAnsi="굴림" w:cs="굴림"/>
          <w:color w:val="000000"/>
          <w:kern w:val="0"/>
        </w:rPr>
        <w:t>.</w:t>
      </w:r>
    </w:p>
    <w:p w:rsidR="00953007" w:rsidRPr="00953007" w:rsidRDefault="00953007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제13조(기업설명회)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936728" w:rsidRPr="00936728" w:rsidRDefault="00936728" w:rsidP="00936728">
      <w:pPr>
        <w:pStyle w:val="Default"/>
        <w:wordWrap w:val="0"/>
        <w:rPr>
          <w:rFonts w:ascii="굴림" w:eastAsia="굴림" w:hAnsi="굴림" w:cs="바탕"/>
          <w:color w:val="auto"/>
          <w:kern w:val="2"/>
          <w:sz w:val="20"/>
          <w:szCs w:val="20"/>
        </w:rPr>
      </w:pPr>
      <w:r w:rsidRPr="00936728">
        <w:rPr>
          <w:rFonts w:ascii="굴림" w:eastAsia="굴림" w:hAnsi="굴림" w:cs="바탕" w:hint="eastAsia"/>
          <w:color w:val="auto"/>
          <w:kern w:val="2"/>
          <w:sz w:val="20"/>
          <w:szCs w:val="20"/>
        </w:rPr>
        <w:t>①대표이사는</w:t>
      </w:r>
      <w:r w:rsidRPr="00936728">
        <w:rPr>
          <w:rFonts w:ascii="굴림" w:eastAsia="굴림" w:hAnsi="굴림" w:cs="바탕"/>
          <w:color w:val="auto"/>
          <w:kern w:val="2"/>
          <w:sz w:val="20"/>
          <w:szCs w:val="20"/>
        </w:rPr>
        <w:t xml:space="preserve"> IR</w:t>
      </w:r>
      <w:r w:rsidRPr="00936728">
        <w:rPr>
          <w:rFonts w:ascii="굴림" w:eastAsia="굴림" w:hAnsi="굴림" w:cs="바탕" w:hint="eastAsia"/>
          <w:color w:val="auto"/>
          <w:kern w:val="2"/>
          <w:sz w:val="20"/>
          <w:szCs w:val="20"/>
        </w:rPr>
        <w:t>활동이</w:t>
      </w:r>
      <w:r w:rsidRPr="00936728">
        <w:rPr>
          <w:rFonts w:ascii="굴림" w:eastAsia="굴림" w:hAnsi="굴림" w:cs="바탕"/>
          <w:color w:val="auto"/>
          <w:kern w:val="2"/>
          <w:sz w:val="20"/>
          <w:szCs w:val="20"/>
        </w:rPr>
        <w:t xml:space="preserve"> </w:t>
      </w:r>
      <w:r w:rsidRPr="00936728">
        <w:rPr>
          <w:rFonts w:ascii="굴림" w:eastAsia="굴림" w:hAnsi="굴림" w:cs="바탕" w:hint="eastAsia"/>
          <w:color w:val="auto"/>
          <w:kern w:val="2"/>
          <w:sz w:val="20"/>
          <w:szCs w:val="20"/>
        </w:rPr>
        <w:t>코스닥시장상장법인의</w:t>
      </w:r>
      <w:r w:rsidRPr="00936728">
        <w:rPr>
          <w:rFonts w:ascii="굴림" w:eastAsia="굴림" w:hAnsi="굴림" w:cs="바탕"/>
          <w:color w:val="auto"/>
          <w:kern w:val="2"/>
          <w:sz w:val="20"/>
          <w:szCs w:val="20"/>
        </w:rPr>
        <w:t xml:space="preserve"> </w:t>
      </w:r>
      <w:r w:rsidRPr="00936728">
        <w:rPr>
          <w:rFonts w:ascii="굴림" w:eastAsia="굴림" w:hAnsi="굴림" w:cs="바탕" w:hint="eastAsia"/>
          <w:color w:val="auto"/>
          <w:kern w:val="2"/>
          <w:sz w:val="20"/>
          <w:szCs w:val="20"/>
        </w:rPr>
        <w:t>경영책무임을</w:t>
      </w:r>
      <w:r w:rsidRPr="00936728">
        <w:rPr>
          <w:rFonts w:ascii="굴림" w:eastAsia="굴림" w:hAnsi="굴림" w:cs="바탕"/>
          <w:color w:val="auto"/>
          <w:kern w:val="2"/>
          <w:sz w:val="20"/>
          <w:szCs w:val="20"/>
        </w:rPr>
        <w:t xml:space="preserve"> </w:t>
      </w:r>
      <w:r w:rsidRPr="00936728">
        <w:rPr>
          <w:rFonts w:ascii="굴림" w:eastAsia="굴림" w:hAnsi="굴림" w:cs="바탕" w:hint="eastAsia"/>
          <w:color w:val="auto"/>
          <w:kern w:val="2"/>
          <w:sz w:val="20"/>
          <w:szCs w:val="20"/>
        </w:rPr>
        <w:t>인식하고</w:t>
      </w:r>
      <w:r w:rsidRPr="00936728">
        <w:rPr>
          <w:rFonts w:ascii="굴림" w:eastAsia="굴림" w:hAnsi="굴림" w:cs="바탕"/>
          <w:color w:val="auto"/>
          <w:kern w:val="2"/>
          <w:sz w:val="20"/>
          <w:szCs w:val="20"/>
        </w:rPr>
        <w:t xml:space="preserve">, </w:t>
      </w:r>
      <w:r w:rsidRPr="00936728">
        <w:rPr>
          <w:rFonts w:ascii="굴림" w:eastAsia="굴림" w:hAnsi="굴림" w:cs="바탕" w:hint="eastAsia"/>
          <w:color w:val="auto"/>
          <w:kern w:val="2"/>
          <w:sz w:val="20"/>
          <w:szCs w:val="20"/>
        </w:rPr>
        <w:t>자발적∙지속적으로</w:t>
      </w:r>
      <w:r w:rsidRPr="00936728">
        <w:rPr>
          <w:rFonts w:ascii="굴림" w:eastAsia="굴림" w:hAnsi="굴림" w:cs="바탕"/>
          <w:color w:val="auto"/>
          <w:kern w:val="2"/>
          <w:sz w:val="20"/>
          <w:szCs w:val="20"/>
        </w:rPr>
        <w:t xml:space="preserve"> </w:t>
      </w:r>
      <w:r w:rsidRPr="00936728">
        <w:rPr>
          <w:rFonts w:ascii="굴림" w:eastAsia="굴림" w:hAnsi="굴림" w:cs="바탕" w:hint="eastAsia"/>
          <w:color w:val="auto"/>
          <w:kern w:val="2"/>
          <w:sz w:val="20"/>
          <w:szCs w:val="20"/>
        </w:rPr>
        <w:t>기업설명회를</w:t>
      </w:r>
      <w:r w:rsidRPr="00936728">
        <w:rPr>
          <w:rFonts w:ascii="굴림" w:eastAsia="굴림" w:hAnsi="굴림" w:cs="바탕"/>
          <w:color w:val="auto"/>
          <w:kern w:val="2"/>
          <w:sz w:val="20"/>
          <w:szCs w:val="20"/>
        </w:rPr>
        <w:t xml:space="preserve"> </w:t>
      </w:r>
      <w:r w:rsidRPr="00936728">
        <w:rPr>
          <w:rFonts w:ascii="굴림" w:eastAsia="굴림" w:hAnsi="굴림" w:cs="바탕" w:hint="eastAsia"/>
          <w:color w:val="auto"/>
          <w:kern w:val="2"/>
          <w:sz w:val="20"/>
          <w:szCs w:val="20"/>
        </w:rPr>
        <w:t>개최하여</w:t>
      </w:r>
      <w:r w:rsidRPr="00936728">
        <w:rPr>
          <w:rFonts w:ascii="굴림" w:eastAsia="굴림" w:hAnsi="굴림" w:cs="바탕"/>
          <w:color w:val="auto"/>
          <w:kern w:val="2"/>
          <w:sz w:val="20"/>
          <w:szCs w:val="20"/>
        </w:rPr>
        <w:t xml:space="preserve"> </w:t>
      </w:r>
      <w:r w:rsidRPr="00936728">
        <w:rPr>
          <w:rFonts w:ascii="굴림" w:eastAsia="굴림" w:hAnsi="굴림" w:cs="바탕" w:hint="eastAsia"/>
          <w:color w:val="auto"/>
          <w:kern w:val="2"/>
          <w:sz w:val="20"/>
          <w:szCs w:val="20"/>
        </w:rPr>
        <w:t>투자관계자와</w:t>
      </w:r>
      <w:r w:rsidRPr="00936728">
        <w:rPr>
          <w:rFonts w:ascii="굴림" w:eastAsia="굴림" w:hAnsi="굴림" w:cs="바탕"/>
          <w:color w:val="auto"/>
          <w:kern w:val="2"/>
          <w:sz w:val="20"/>
          <w:szCs w:val="20"/>
        </w:rPr>
        <w:t xml:space="preserve"> </w:t>
      </w:r>
      <w:r w:rsidRPr="00936728">
        <w:rPr>
          <w:rFonts w:ascii="굴림" w:eastAsia="굴림" w:hAnsi="굴림" w:cs="바탕" w:hint="eastAsia"/>
          <w:color w:val="auto"/>
          <w:kern w:val="2"/>
          <w:sz w:val="20"/>
          <w:szCs w:val="20"/>
        </w:rPr>
        <w:t>신뢰를</w:t>
      </w:r>
      <w:r w:rsidRPr="00936728">
        <w:rPr>
          <w:rFonts w:ascii="굴림" w:eastAsia="굴림" w:hAnsi="굴림" w:cs="바탕"/>
          <w:color w:val="auto"/>
          <w:kern w:val="2"/>
          <w:sz w:val="20"/>
          <w:szCs w:val="20"/>
        </w:rPr>
        <w:t xml:space="preserve"> </w:t>
      </w:r>
      <w:r w:rsidRPr="00936728">
        <w:rPr>
          <w:rFonts w:ascii="굴림" w:eastAsia="굴림" w:hAnsi="굴림" w:cs="바탕" w:hint="eastAsia"/>
          <w:color w:val="auto"/>
          <w:kern w:val="2"/>
          <w:sz w:val="20"/>
          <w:szCs w:val="20"/>
        </w:rPr>
        <w:t>구축하기</w:t>
      </w:r>
      <w:r w:rsidRPr="00936728">
        <w:rPr>
          <w:rFonts w:ascii="굴림" w:eastAsia="굴림" w:hAnsi="굴림" w:cs="바탕"/>
          <w:color w:val="auto"/>
          <w:kern w:val="2"/>
          <w:sz w:val="20"/>
          <w:szCs w:val="20"/>
        </w:rPr>
        <w:t xml:space="preserve"> </w:t>
      </w:r>
      <w:r w:rsidRPr="00936728">
        <w:rPr>
          <w:rFonts w:ascii="굴림" w:eastAsia="굴림" w:hAnsi="굴림" w:cs="바탕" w:hint="eastAsia"/>
          <w:color w:val="auto"/>
          <w:kern w:val="2"/>
          <w:sz w:val="20"/>
          <w:szCs w:val="20"/>
        </w:rPr>
        <w:t>위해</w:t>
      </w:r>
      <w:r w:rsidRPr="00936728">
        <w:rPr>
          <w:rFonts w:ascii="굴림" w:eastAsia="굴림" w:hAnsi="굴림" w:cs="바탕"/>
          <w:color w:val="auto"/>
          <w:kern w:val="2"/>
          <w:sz w:val="20"/>
          <w:szCs w:val="20"/>
        </w:rPr>
        <w:t xml:space="preserve"> </w:t>
      </w:r>
      <w:r w:rsidRPr="00936728">
        <w:rPr>
          <w:rFonts w:ascii="굴림" w:eastAsia="굴림" w:hAnsi="굴림" w:cs="바탕" w:hint="eastAsia"/>
          <w:color w:val="auto"/>
          <w:kern w:val="2"/>
          <w:sz w:val="20"/>
          <w:szCs w:val="20"/>
        </w:rPr>
        <w:t>노력하여야</w:t>
      </w:r>
      <w:r w:rsidRPr="00936728">
        <w:rPr>
          <w:rFonts w:ascii="굴림" w:eastAsia="굴림" w:hAnsi="굴림" w:cs="바탕"/>
          <w:color w:val="auto"/>
          <w:kern w:val="2"/>
          <w:sz w:val="20"/>
          <w:szCs w:val="20"/>
        </w:rPr>
        <w:t xml:space="preserve"> </w:t>
      </w:r>
      <w:r w:rsidRPr="00936728">
        <w:rPr>
          <w:rFonts w:ascii="굴림" w:eastAsia="굴림" w:hAnsi="굴림" w:cs="바탕" w:hint="eastAsia"/>
          <w:color w:val="auto"/>
          <w:kern w:val="2"/>
          <w:sz w:val="20"/>
          <w:szCs w:val="20"/>
        </w:rPr>
        <w:t>한다</w:t>
      </w:r>
      <w:r w:rsidRPr="00936728">
        <w:rPr>
          <w:rFonts w:ascii="굴림" w:eastAsia="굴림" w:hAnsi="굴림" w:cs="바탕"/>
          <w:color w:val="auto"/>
          <w:kern w:val="2"/>
          <w:sz w:val="20"/>
          <w:szCs w:val="20"/>
        </w:rPr>
        <w:t xml:space="preserve">. </w:t>
      </w:r>
    </w:p>
    <w:p w:rsidR="00137BD8" w:rsidRDefault="00936728" w:rsidP="00E15C5B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  <w:r w:rsidRPr="00936728">
        <w:rPr>
          <w:rFonts w:ascii="굴림" w:eastAsia="굴림" w:hAnsi="굴림" w:cs="굴림" w:hint="eastAsia"/>
          <w:color w:val="000000"/>
          <w:kern w:val="0"/>
        </w:rPr>
        <w:t>②</w:t>
      </w:r>
      <w:r w:rsidR="00137BD8" w:rsidRPr="00137BD8">
        <w:rPr>
          <w:rFonts w:ascii="굴림" w:eastAsia="굴림" w:hAnsi="굴림" w:cs="굴림" w:hint="eastAsia"/>
          <w:color w:val="000000"/>
          <w:kern w:val="0"/>
        </w:rPr>
        <w:t>회사의 경영내용, 사업계획 및 전망 등에 대한 기업설명회는 공시책임자와 협의하여 개최하여야 한다.</w:t>
      </w:r>
    </w:p>
    <w:p w:rsidR="00936728" w:rsidRPr="00936728" w:rsidRDefault="00936728" w:rsidP="00936728">
      <w:pPr>
        <w:widowControl/>
        <w:wordWrap/>
        <w:snapToGrid w:val="0"/>
        <w:spacing w:line="384" w:lineRule="auto"/>
        <w:rPr>
          <w:rFonts w:ascii="굴림" w:eastAsia="굴림" w:hAnsi="굴림" w:cs="바탕"/>
        </w:rPr>
      </w:pPr>
      <w:r w:rsidRPr="00936728">
        <w:rPr>
          <w:rFonts w:ascii="굴림" w:eastAsia="굴림" w:hAnsi="굴림" w:cs="바탕" w:hint="eastAsia"/>
        </w:rPr>
        <w:lastRenderedPageBreak/>
        <w:t>③공시책임자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또는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공시담당자는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기업설명회의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일시</w:t>
      </w:r>
      <w:r w:rsidRPr="00936728">
        <w:rPr>
          <w:rFonts w:ascii="굴림" w:eastAsia="굴림" w:hAnsi="굴림" w:cs="바탕"/>
        </w:rPr>
        <w:t xml:space="preserve">, </w:t>
      </w:r>
      <w:r w:rsidRPr="00936728">
        <w:rPr>
          <w:rFonts w:ascii="굴림" w:eastAsia="굴림" w:hAnsi="굴림" w:cs="바탕" w:hint="eastAsia"/>
        </w:rPr>
        <w:t>장소</w:t>
      </w:r>
      <w:r w:rsidRPr="00936728">
        <w:rPr>
          <w:rFonts w:ascii="굴림" w:eastAsia="굴림" w:hAnsi="굴림" w:cs="바탕"/>
        </w:rPr>
        <w:t xml:space="preserve">, </w:t>
      </w:r>
      <w:r w:rsidRPr="00936728">
        <w:rPr>
          <w:rFonts w:ascii="굴림" w:eastAsia="굴림" w:hAnsi="굴림" w:cs="바탕" w:hint="eastAsia"/>
        </w:rPr>
        <w:t>설명회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내용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등을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개최전일까지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공시하고</w:t>
      </w:r>
      <w:r w:rsidRPr="00936728">
        <w:rPr>
          <w:rFonts w:ascii="굴림" w:eastAsia="굴림" w:hAnsi="굴림" w:cs="바탕"/>
        </w:rPr>
        <w:t xml:space="preserve">, </w:t>
      </w:r>
      <w:r w:rsidRPr="00936728">
        <w:rPr>
          <w:rFonts w:ascii="굴림" w:eastAsia="굴림" w:hAnsi="굴림" w:cs="바탕" w:hint="eastAsia"/>
        </w:rPr>
        <w:t>관련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자료를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설명회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개최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전까지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거래소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공시제출시스템에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게재하여야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한다</w:t>
      </w:r>
      <w:r w:rsidRPr="00936728">
        <w:rPr>
          <w:rFonts w:ascii="굴림" w:eastAsia="굴림" w:hAnsi="굴림" w:cs="바탕"/>
        </w:rPr>
        <w:t xml:space="preserve">. </w:t>
      </w:r>
    </w:p>
    <w:p w:rsidR="00936728" w:rsidRPr="00936728" w:rsidRDefault="00936728" w:rsidP="00936728">
      <w:pPr>
        <w:widowControl/>
        <w:wordWrap/>
        <w:snapToGrid w:val="0"/>
        <w:spacing w:line="384" w:lineRule="auto"/>
        <w:rPr>
          <w:rFonts w:ascii="굴림" w:eastAsia="굴림" w:hAnsi="굴림" w:cs="바탕"/>
        </w:rPr>
      </w:pPr>
      <w:r w:rsidRPr="00936728">
        <w:rPr>
          <w:rFonts w:ascii="굴림" w:eastAsia="굴림" w:hAnsi="굴림" w:cs="바탕" w:hint="eastAsia"/>
        </w:rPr>
        <w:t>④회사의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모든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임</w:t>
      </w:r>
      <w:r w:rsidR="00AB7CF1">
        <w:rPr>
          <w:rFonts w:ascii="굴림" w:eastAsia="굴림" w:hAnsi="굴림" w:cs="바탕" w:hint="eastAsia"/>
        </w:rPr>
        <w:t>원</w:t>
      </w:r>
      <w:r w:rsidRPr="00936728">
        <w:rPr>
          <w:rFonts w:ascii="굴림" w:eastAsia="굴림" w:hAnsi="굴림" w:cs="바탕" w:hint="eastAsia"/>
        </w:rPr>
        <w:t>·직원은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기업설명회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과정에서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공정공시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대상정보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중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사전에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공시되지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않은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사항이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공개되지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않도록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주의하여야</w:t>
      </w:r>
      <w:r w:rsidRPr="00936728">
        <w:rPr>
          <w:rFonts w:ascii="굴림" w:eastAsia="굴림" w:hAnsi="굴림" w:cs="바탕"/>
        </w:rPr>
        <w:t xml:space="preserve"> </w:t>
      </w:r>
      <w:r w:rsidRPr="00936728">
        <w:rPr>
          <w:rFonts w:ascii="굴림" w:eastAsia="굴림" w:hAnsi="굴림" w:cs="바탕" w:hint="eastAsia"/>
        </w:rPr>
        <w:t>한다</w:t>
      </w:r>
      <w:r w:rsidRPr="00936728">
        <w:rPr>
          <w:rFonts w:ascii="굴림" w:eastAsia="굴림" w:hAnsi="굴림" w:cs="바탕"/>
        </w:rPr>
        <w:t xml:space="preserve">. </w:t>
      </w:r>
    </w:p>
    <w:p w:rsidR="00936728" w:rsidRDefault="00936728" w:rsidP="00E15C5B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</w:p>
    <w:p w:rsidR="00F51941" w:rsidRDefault="00F51941" w:rsidP="00F51941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제13조</w:t>
      </w:r>
      <w:r>
        <w:rPr>
          <w:rFonts w:ascii="굴림" w:eastAsia="굴림" w:hAnsi="굴림" w:cs="굴림" w:hint="eastAsia"/>
          <w:b/>
          <w:bCs/>
          <w:color w:val="000000"/>
          <w:kern w:val="0"/>
        </w:rPr>
        <w:t>의2</w:t>
      </w: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(</w:t>
      </w:r>
      <w:r>
        <w:rPr>
          <w:rFonts w:ascii="굴림" w:eastAsia="굴림" w:hAnsi="굴림" w:cs="굴림" w:hint="eastAsia"/>
          <w:b/>
          <w:bCs/>
          <w:color w:val="000000"/>
          <w:kern w:val="0"/>
        </w:rPr>
        <w:t>풍문</w:t>
      </w: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F51941" w:rsidRPr="00DC6685" w:rsidRDefault="00F51941" w:rsidP="00F51941">
      <w:pPr>
        <w:widowControl/>
        <w:wordWrap/>
        <w:snapToGrid w:val="0"/>
        <w:spacing w:line="384" w:lineRule="auto"/>
        <w:rPr>
          <w:rFonts w:ascii="굴림" w:eastAsia="굴림" w:hAnsi="굴림" w:cs="바탕"/>
        </w:rPr>
      </w:pPr>
      <w:r w:rsidRPr="00DC6685">
        <w:rPr>
          <w:rFonts w:ascii="굴림" w:eastAsia="굴림" w:hAnsi="굴림" w:cs="바탕" w:hint="eastAsia"/>
        </w:rPr>
        <w:t>①공시책임자는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시장에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풍문이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유포되어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있는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경우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관련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사업부서에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대한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의견조회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등을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통해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풍문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내용의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사실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여부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및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내부정보에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해당하는지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여부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등을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확인하여야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한다</w:t>
      </w:r>
      <w:r w:rsidRPr="00DC6685">
        <w:rPr>
          <w:rFonts w:ascii="굴림" w:eastAsia="굴림" w:hAnsi="굴림" w:cs="바탕"/>
        </w:rPr>
        <w:t xml:space="preserve">. </w:t>
      </w:r>
    </w:p>
    <w:p w:rsidR="00F51941" w:rsidRPr="00DC6685" w:rsidRDefault="00F51941" w:rsidP="00F51941">
      <w:pPr>
        <w:widowControl/>
        <w:wordWrap/>
        <w:snapToGrid w:val="0"/>
        <w:spacing w:line="384" w:lineRule="auto"/>
        <w:rPr>
          <w:rFonts w:ascii="굴림" w:eastAsia="굴림" w:hAnsi="굴림" w:cs="바탕"/>
        </w:rPr>
      </w:pPr>
      <w:r w:rsidRPr="00DC6685">
        <w:rPr>
          <w:rFonts w:ascii="굴림" w:eastAsia="굴림" w:hAnsi="굴림" w:cs="바탕" w:hint="eastAsia"/>
        </w:rPr>
        <w:t>②제</w:t>
      </w:r>
      <w:r w:rsidRPr="00DC6685">
        <w:rPr>
          <w:rFonts w:ascii="굴림" w:eastAsia="굴림" w:hAnsi="굴림" w:cs="바탕"/>
        </w:rPr>
        <w:t>1</w:t>
      </w:r>
      <w:r w:rsidRPr="00DC6685">
        <w:rPr>
          <w:rFonts w:ascii="굴림" w:eastAsia="굴림" w:hAnsi="굴림" w:cs="바탕" w:hint="eastAsia"/>
        </w:rPr>
        <w:t>항에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따른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확인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결과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당해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풍문이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공시규정에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따른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공시의무사항에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해당하는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경우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관련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정보를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공시하여야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한다.</w:t>
      </w:r>
    </w:p>
    <w:p w:rsidR="00F51941" w:rsidRPr="00421D14" w:rsidRDefault="00F51941" w:rsidP="00E15C5B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</w:p>
    <w:p w:rsidR="00F51941" w:rsidRDefault="00F51941" w:rsidP="00F51941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제13조</w:t>
      </w:r>
      <w:r>
        <w:rPr>
          <w:rFonts w:ascii="굴림" w:eastAsia="굴림" w:hAnsi="굴림" w:cs="굴림" w:hint="eastAsia"/>
          <w:b/>
          <w:bCs/>
          <w:color w:val="000000"/>
          <w:kern w:val="0"/>
        </w:rPr>
        <w:t>의3</w:t>
      </w: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(</w:t>
      </w:r>
      <w:r>
        <w:rPr>
          <w:rFonts w:ascii="굴림" w:eastAsia="굴림" w:hAnsi="굴림" w:cs="굴림" w:hint="eastAsia"/>
          <w:b/>
          <w:bCs/>
          <w:color w:val="000000"/>
          <w:kern w:val="0"/>
        </w:rPr>
        <w:t>정보제공 요구</w:t>
      </w: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F51941" w:rsidRPr="00DC6685" w:rsidRDefault="00F51941" w:rsidP="00F51941">
      <w:pPr>
        <w:widowControl/>
        <w:wordWrap/>
        <w:snapToGrid w:val="0"/>
        <w:spacing w:line="384" w:lineRule="auto"/>
        <w:rPr>
          <w:rFonts w:ascii="굴림" w:eastAsia="굴림" w:hAnsi="굴림" w:cs="바탕"/>
        </w:rPr>
      </w:pPr>
      <w:r w:rsidRPr="00DC6685">
        <w:rPr>
          <w:rFonts w:ascii="굴림" w:eastAsia="굴림" w:hAnsi="굴림" w:cs="바탕" w:hint="eastAsia"/>
        </w:rPr>
        <w:t>①주주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및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이해관계자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등으로부터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회사와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관련한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정보공개를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요구 받은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경우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공시책임자는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당해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요구의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적법성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등을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검토하여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관련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정보를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제공할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것인지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여부를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결정하여야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한다</w:t>
      </w:r>
      <w:r w:rsidRPr="00DC6685">
        <w:rPr>
          <w:rFonts w:ascii="굴림" w:eastAsia="굴림" w:hAnsi="굴림" w:cs="바탕"/>
        </w:rPr>
        <w:t xml:space="preserve">. </w:t>
      </w:r>
    </w:p>
    <w:p w:rsidR="00F51941" w:rsidRPr="00DC6685" w:rsidRDefault="00F51941" w:rsidP="00F51941">
      <w:pPr>
        <w:widowControl/>
        <w:wordWrap/>
        <w:snapToGrid w:val="0"/>
        <w:spacing w:line="384" w:lineRule="auto"/>
        <w:rPr>
          <w:rFonts w:ascii="굴림" w:eastAsia="굴림" w:hAnsi="굴림" w:cs="바탕"/>
        </w:rPr>
      </w:pPr>
      <w:r w:rsidRPr="00DC6685">
        <w:rPr>
          <w:rFonts w:ascii="굴림" w:eastAsia="굴림" w:hAnsi="굴림" w:cs="바탕" w:hint="eastAsia"/>
        </w:rPr>
        <w:t>②공시책임자는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정보의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제공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여부를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결정하기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위하여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제공을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요구 받은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정보가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투자자의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투자판단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및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주가에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영향을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미칠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수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있는지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여부에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대하여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법무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담당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부서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또는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외부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법률전문가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등의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의견을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청취할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수</w:t>
      </w:r>
      <w:r w:rsidRPr="00DC6685">
        <w:rPr>
          <w:rFonts w:ascii="굴림" w:eastAsia="굴림" w:hAnsi="굴림" w:cs="바탕"/>
        </w:rPr>
        <w:t xml:space="preserve"> </w:t>
      </w:r>
      <w:r w:rsidRPr="00DC6685">
        <w:rPr>
          <w:rFonts w:ascii="굴림" w:eastAsia="굴림" w:hAnsi="굴림" w:cs="바탕" w:hint="eastAsia"/>
        </w:rPr>
        <w:t>있다</w:t>
      </w:r>
      <w:r w:rsidRPr="00DC6685">
        <w:rPr>
          <w:rFonts w:ascii="굴림" w:eastAsia="굴림" w:hAnsi="굴림" w:cs="바탕"/>
        </w:rPr>
        <w:t xml:space="preserve">. </w:t>
      </w:r>
    </w:p>
    <w:p w:rsidR="00F51941" w:rsidRPr="00F51941" w:rsidRDefault="00F51941" w:rsidP="00F51941">
      <w:pPr>
        <w:widowControl/>
        <w:wordWrap/>
        <w:snapToGrid w:val="0"/>
        <w:spacing w:line="384" w:lineRule="auto"/>
        <w:rPr>
          <w:rFonts w:ascii="굴림" w:eastAsia="굴림" w:hAnsi="굴림" w:cs="바탕"/>
        </w:rPr>
      </w:pPr>
      <w:r w:rsidRPr="00F51941">
        <w:rPr>
          <w:rFonts w:ascii="굴림" w:eastAsia="굴림" w:hAnsi="굴림" w:cs="바탕" w:hint="eastAsia"/>
        </w:rPr>
        <w:t>③제</w:t>
      </w:r>
      <w:r w:rsidRPr="00F51941">
        <w:rPr>
          <w:rFonts w:ascii="굴림" w:eastAsia="굴림" w:hAnsi="굴림" w:cs="바탕"/>
        </w:rPr>
        <w:t>1</w:t>
      </w:r>
      <w:r w:rsidRPr="00F51941">
        <w:rPr>
          <w:rFonts w:ascii="굴림" w:eastAsia="굴림" w:hAnsi="굴림" w:cs="바탕" w:hint="eastAsia"/>
        </w:rPr>
        <w:t>항의</w:t>
      </w:r>
      <w:r w:rsidRPr="00F51941">
        <w:rPr>
          <w:rFonts w:ascii="굴림" w:eastAsia="굴림" w:hAnsi="굴림" w:cs="바탕"/>
        </w:rPr>
        <w:t xml:space="preserve"> </w:t>
      </w:r>
      <w:r w:rsidRPr="00F51941">
        <w:rPr>
          <w:rFonts w:ascii="굴림" w:eastAsia="굴림" w:hAnsi="굴림" w:cs="바탕" w:hint="eastAsia"/>
        </w:rPr>
        <w:t>결정에</w:t>
      </w:r>
      <w:r w:rsidRPr="00F51941">
        <w:rPr>
          <w:rFonts w:ascii="굴림" w:eastAsia="굴림" w:hAnsi="굴림" w:cs="바탕"/>
        </w:rPr>
        <w:t xml:space="preserve"> </w:t>
      </w:r>
      <w:r w:rsidRPr="00F51941">
        <w:rPr>
          <w:rFonts w:ascii="굴림" w:eastAsia="굴림" w:hAnsi="굴림" w:cs="바탕" w:hint="eastAsia"/>
        </w:rPr>
        <w:t>따라</w:t>
      </w:r>
      <w:r w:rsidRPr="00F51941">
        <w:rPr>
          <w:rFonts w:ascii="굴림" w:eastAsia="굴림" w:hAnsi="굴림" w:cs="바탕"/>
        </w:rPr>
        <w:t xml:space="preserve"> </w:t>
      </w:r>
      <w:r w:rsidRPr="00F51941">
        <w:rPr>
          <w:rFonts w:ascii="굴림" w:eastAsia="굴림" w:hAnsi="굴림" w:cs="바탕" w:hint="eastAsia"/>
        </w:rPr>
        <w:t>정보를</w:t>
      </w:r>
      <w:r w:rsidRPr="00F51941">
        <w:rPr>
          <w:rFonts w:ascii="굴림" w:eastAsia="굴림" w:hAnsi="굴림" w:cs="바탕"/>
        </w:rPr>
        <w:t xml:space="preserve"> </w:t>
      </w:r>
      <w:r w:rsidRPr="00F51941">
        <w:rPr>
          <w:rFonts w:ascii="굴림" w:eastAsia="굴림" w:hAnsi="굴림" w:cs="바탕" w:hint="eastAsia"/>
        </w:rPr>
        <w:t>제공하는</w:t>
      </w:r>
      <w:r w:rsidRPr="00F51941">
        <w:rPr>
          <w:rFonts w:ascii="굴림" w:eastAsia="굴림" w:hAnsi="굴림" w:cs="바탕"/>
        </w:rPr>
        <w:t xml:space="preserve"> </w:t>
      </w:r>
      <w:r w:rsidRPr="00F51941">
        <w:rPr>
          <w:rFonts w:ascii="굴림" w:eastAsia="굴림" w:hAnsi="굴림" w:cs="바탕" w:hint="eastAsia"/>
        </w:rPr>
        <w:t>경우에는</w:t>
      </w:r>
      <w:r w:rsidRPr="00F51941">
        <w:rPr>
          <w:rFonts w:ascii="굴림" w:eastAsia="굴림" w:hAnsi="굴림" w:cs="바탕"/>
        </w:rPr>
        <w:t xml:space="preserve"> </w:t>
      </w:r>
      <w:r w:rsidRPr="00F51941">
        <w:rPr>
          <w:rFonts w:ascii="굴림" w:eastAsia="굴림" w:hAnsi="굴림" w:cs="바탕" w:hint="eastAsia"/>
        </w:rPr>
        <w:t>제</w:t>
      </w:r>
      <w:r w:rsidRPr="00F51941">
        <w:rPr>
          <w:rFonts w:ascii="굴림" w:eastAsia="굴림" w:hAnsi="굴림" w:cs="바탕"/>
        </w:rPr>
        <w:t>12</w:t>
      </w:r>
      <w:r w:rsidRPr="00F51941">
        <w:rPr>
          <w:rFonts w:ascii="굴림" w:eastAsia="굴림" w:hAnsi="굴림" w:cs="바탕" w:hint="eastAsia"/>
        </w:rPr>
        <w:t>조제</w:t>
      </w:r>
      <w:r w:rsidRPr="00F51941">
        <w:rPr>
          <w:rFonts w:ascii="굴림" w:eastAsia="굴림" w:hAnsi="굴림" w:cs="바탕"/>
        </w:rPr>
        <w:t>3</w:t>
      </w:r>
      <w:r w:rsidRPr="00F51941">
        <w:rPr>
          <w:rFonts w:ascii="굴림" w:eastAsia="굴림" w:hAnsi="굴림" w:cs="바탕" w:hint="eastAsia"/>
        </w:rPr>
        <w:t>항을</w:t>
      </w:r>
      <w:r w:rsidRPr="00F51941">
        <w:rPr>
          <w:rFonts w:ascii="굴림" w:eastAsia="굴림" w:hAnsi="굴림" w:cs="바탕"/>
        </w:rPr>
        <w:t xml:space="preserve"> </w:t>
      </w:r>
      <w:r w:rsidRPr="00F51941">
        <w:rPr>
          <w:rFonts w:ascii="굴림" w:eastAsia="굴림" w:hAnsi="굴림" w:cs="바탕" w:hint="eastAsia"/>
        </w:rPr>
        <w:t>준용한다</w:t>
      </w:r>
      <w:r w:rsidRPr="00F51941">
        <w:rPr>
          <w:rFonts w:ascii="굴림" w:eastAsia="굴림" w:hAnsi="굴림" w:cs="바탕"/>
        </w:rPr>
        <w:t>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37BD8" w:rsidRPr="00137BD8" w:rsidRDefault="00137BD8" w:rsidP="00E15C5B">
      <w:pPr>
        <w:widowControl/>
        <w:wordWrap/>
        <w:snapToGrid w:val="0"/>
        <w:spacing w:line="384" w:lineRule="auto"/>
        <w:jc w:val="center"/>
        <w:rPr>
          <w:rFonts w:ascii="굴림" w:eastAsia="굴림" w:hAnsi="굴림" w:cs="굴림" w:hint="eastAsia"/>
          <w:b/>
          <w:bCs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제4장 내부자 거래 등에 대한 규제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제14조(단기매매차익의 반환)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①임원과 법 제172조제1항 및 법 시행령 제194조가 정하는 직원은 법 제172조제1항의 특정증권등(이하 “특정증권등”이라 한다)을 매수한 후 6개월 이내에 매도하거나 특정증권등을 매도한 후 6개월 이내에 매수하여 이익을 얻은 경우에 그 이익(이하 “단기매매차익”이라 한다)을 회사에 반환하여야 한다.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②회사의 주주(주권 외의 지분증권 또는 증권예탁증권을 소유한 자를 포함한다. 이하 이 조에서 같다)가 회사에 대하여 제1항에 따른 단기매매차익을 얻은 자에게 단기매매차익의 반환청구를 하도록 요구한 경우 회사는 그 요구를 받은 날부터 2개월 이내에 필요한 조치를 취하여야 한다.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lastRenderedPageBreak/>
        <w:t>③증권선물위원회가 제1항에 따른 단기매매차익의 발생사실을 회사에 통보한 경우 공시책임자는 지체 없이 다음 각 호의 사항을 회사의 인터넷 홈페이지에 공시하여야 한다.</w:t>
      </w:r>
    </w:p>
    <w:p w:rsidR="00137BD8" w:rsidRPr="00137BD8" w:rsidRDefault="00137BD8" w:rsidP="001A39D6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1. 단기매매차익을 반환해야 할 자의 지위</w:t>
      </w:r>
    </w:p>
    <w:p w:rsidR="00137BD8" w:rsidRPr="00137BD8" w:rsidRDefault="00137BD8" w:rsidP="001A39D6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2. 단기매매차익 금액</w:t>
      </w:r>
    </w:p>
    <w:p w:rsidR="00137BD8" w:rsidRPr="00137BD8" w:rsidRDefault="00137BD8" w:rsidP="001A39D6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3. 증권선물위원회로부터 단기매매차익 발생사실을 통보받은 날</w:t>
      </w:r>
    </w:p>
    <w:p w:rsidR="00137BD8" w:rsidRPr="00137BD8" w:rsidRDefault="00137BD8" w:rsidP="001A39D6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4. 단기매매차익 반환 청구 계획</w:t>
      </w:r>
    </w:p>
    <w:p w:rsidR="00137BD8" w:rsidRPr="00137BD8" w:rsidRDefault="00137BD8" w:rsidP="001A39D6">
      <w:pPr>
        <w:widowControl/>
        <w:wordWrap/>
        <w:snapToGrid w:val="0"/>
        <w:spacing w:line="384" w:lineRule="auto"/>
        <w:ind w:leftChars="100" w:left="200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5. 회사의 주주가 회사로 하여금 단기매매차익을 얻은 자에게 단기매매차익의 반환청구를 하도록 요구할 수 있으며, 회사가 요구를 받은 날부터 2개월 이내에 그 청구를 하지 아니하는 경우에는 그 주주는 회사를 대위(代位)하여 청구를 할 수 있다는 뜻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④제3항의 공시기간은 증권선물위원회로부터 단기매매차익 발생 사실을 통보받은 날부터 2년간 또는 단기매매차익을 반환받은 날 중 먼저 도래하는 날까지로 한다.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제15조(특정증권등의 매매 등에 대한 통보)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임원과 법 제172조제1항 및 법 시행령 제194조가 정하는 직원은 특정증권등의 매매, 그 밖의 거래를 하는 경우 그 사실을 공시책임자에게 통보하여야 한다.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제16조(미공개중요정보의 이용행위 금지)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임원</w:t>
      </w:r>
      <w:r w:rsidR="004B0593">
        <w:rPr>
          <w:rFonts w:ascii="굴림" w:eastAsia="굴림" w:hAnsi="굴림" w:cs="굴림" w:hint="eastAsia"/>
          <w:color w:val="000000"/>
          <w:kern w:val="0"/>
        </w:rPr>
        <w:t>ㆍ</w:t>
      </w:r>
      <w:r w:rsidRPr="00137BD8">
        <w:rPr>
          <w:rFonts w:ascii="굴림" w:eastAsia="굴림" w:hAnsi="굴림" w:cs="바탕" w:hint="eastAsia"/>
          <w:color w:val="000000"/>
          <w:kern w:val="0"/>
        </w:rPr>
        <w:t>직원은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법 제174조제1항이 정하는 미공개중요정보(계열회사의 미공개중요정보를 포함한다)를 특정증권등의 매매, 그 밖의 거래에 이용하거나 타인에게 이용하게 해서는 아니 된다.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37BD8" w:rsidRPr="00137BD8" w:rsidRDefault="00137BD8" w:rsidP="00E15C5B">
      <w:pPr>
        <w:widowControl/>
        <w:wordWrap/>
        <w:snapToGrid w:val="0"/>
        <w:spacing w:line="384" w:lineRule="auto"/>
        <w:jc w:val="center"/>
        <w:rPr>
          <w:rFonts w:ascii="굴림" w:eastAsia="굴림" w:hAnsi="굴림" w:cs="굴림" w:hint="eastAsia"/>
          <w:b/>
          <w:bCs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제5장 보 칙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제17조(교육)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Default="000F6492" w:rsidP="00E15C5B">
      <w:pPr>
        <w:widowControl/>
        <w:wordWrap/>
        <w:snapToGrid w:val="0"/>
        <w:spacing w:line="384" w:lineRule="auto"/>
        <w:rPr>
          <w:rFonts w:ascii="굴림" w:eastAsia="굴림" w:hAnsi="굴림" w:cs="굴림"/>
          <w:color w:val="000000"/>
          <w:kern w:val="0"/>
        </w:rPr>
      </w:pPr>
      <w:r w:rsidRPr="000F6492">
        <w:rPr>
          <w:rFonts w:ascii="굴림" w:eastAsia="굴림" w:hAnsi="굴림" w:cs="굴림" w:hint="eastAsia"/>
          <w:color w:val="000000"/>
          <w:kern w:val="0"/>
        </w:rPr>
        <w:t>①</w:t>
      </w:r>
      <w:r w:rsidR="00137BD8" w:rsidRPr="00137BD8">
        <w:rPr>
          <w:rFonts w:ascii="굴림" w:eastAsia="굴림" w:hAnsi="굴림" w:cs="굴림" w:hint="eastAsia"/>
          <w:color w:val="000000"/>
          <w:kern w:val="0"/>
        </w:rPr>
        <w:t>공시책임자와 공시담당자는 공시규정 제36조 및 제44조</w:t>
      </w:r>
      <w:r w:rsidR="00B52600">
        <w:rPr>
          <w:rFonts w:ascii="굴림" w:eastAsia="굴림" w:hAnsi="굴림" w:cs="굴림" w:hint="eastAsia"/>
          <w:color w:val="000000"/>
          <w:kern w:val="0"/>
        </w:rPr>
        <w:t xml:space="preserve"> </w:t>
      </w:r>
      <w:r w:rsidR="00137BD8" w:rsidRPr="00137BD8">
        <w:rPr>
          <w:rFonts w:ascii="굴림" w:eastAsia="굴림" w:hAnsi="굴림" w:cs="굴림" w:hint="eastAsia"/>
          <w:color w:val="000000"/>
          <w:kern w:val="0"/>
        </w:rPr>
        <w:t>제5항에 따른 공시업무에 관한 교육 등을 이수하여야 하고, 공시책임자는 교육내용을 관련 임원</w:t>
      </w:r>
      <w:r w:rsidR="004B0593">
        <w:rPr>
          <w:rFonts w:ascii="굴림" w:eastAsia="굴림" w:hAnsi="굴림" w:cs="굴림" w:hint="eastAsia"/>
          <w:color w:val="000000"/>
          <w:kern w:val="0"/>
        </w:rPr>
        <w:t>ㆍ</w:t>
      </w:r>
      <w:r w:rsidR="00137BD8" w:rsidRPr="00137BD8">
        <w:rPr>
          <w:rFonts w:ascii="굴림" w:eastAsia="굴림" w:hAnsi="굴림" w:cs="바탕" w:hint="eastAsia"/>
          <w:color w:val="000000"/>
          <w:kern w:val="0"/>
        </w:rPr>
        <w:t>직원에게</w:t>
      </w:r>
      <w:r w:rsidR="00137BD8" w:rsidRPr="00137BD8">
        <w:rPr>
          <w:rFonts w:ascii="굴림" w:eastAsia="굴림" w:hAnsi="굴림" w:cs="굴림" w:hint="eastAsia"/>
          <w:color w:val="000000"/>
          <w:kern w:val="0"/>
        </w:rPr>
        <w:t xml:space="preserve"> 알려야 한다.</w:t>
      </w:r>
    </w:p>
    <w:p w:rsidR="000F6492" w:rsidRPr="00137BD8" w:rsidRDefault="000F6492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0F6492">
        <w:rPr>
          <w:rFonts w:ascii="굴림" w:eastAsia="굴림" w:hAnsi="굴림" w:cs="굴림" w:hint="eastAsia"/>
          <w:color w:val="000000"/>
          <w:kern w:val="0"/>
        </w:rPr>
        <w:t>②대표이사는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임</w:t>
      </w:r>
      <w:r w:rsidR="00AB7CF1">
        <w:rPr>
          <w:rFonts w:ascii="굴림" w:eastAsia="굴림" w:hAnsi="굴림" w:cs="굴림" w:hint="eastAsia"/>
          <w:color w:val="000000"/>
          <w:kern w:val="0"/>
        </w:rPr>
        <w:t>원</w:t>
      </w:r>
      <w:r w:rsidRPr="000F6492">
        <w:rPr>
          <w:rFonts w:ascii="굴림" w:eastAsia="굴림" w:hAnsi="굴림" w:cs="굴림" w:hint="eastAsia"/>
          <w:color w:val="000000"/>
          <w:kern w:val="0"/>
        </w:rPr>
        <w:t>∙직원에게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제</w:t>
      </w:r>
      <w:r w:rsidRPr="000F6492">
        <w:rPr>
          <w:rFonts w:ascii="굴림" w:eastAsia="굴림" w:hAnsi="굴림" w:cs="굴림"/>
          <w:color w:val="000000"/>
          <w:kern w:val="0"/>
        </w:rPr>
        <w:t>14</w:t>
      </w:r>
      <w:r w:rsidRPr="000F6492">
        <w:rPr>
          <w:rFonts w:ascii="굴림" w:eastAsia="굴림" w:hAnsi="굴림" w:cs="굴림" w:hint="eastAsia"/>
          <w:color w:val="000000"/>
          <w:kern w:val="0"/>
        </w:rPr>
        <w:t>조부터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제</w:t>
      </w:r>
      <w:r w:rsidRPr="000F6492">
        <w:rPr>
          <w:rFonts w:ascii="굴림" w:eastAsia="굴림" w:hAnsi="굴림" w:cs="굴림"/>
          <w:color w:val="000000"/>
          <w:kern w:val="0"/>
        </w:rPr>
        <w:t>16</w:t>
      </w:r>
      <w:r w:rsidRPr="000F6492">
        <w:rPr>
          <w:rFonts w:ascii="굴림" w:eastAsia="굴림" w:hAnsi="굴림" w:cs="굴림" w:hint="eastAsia"/>
          <w:color w:val="000000"/>
          <w:kern w:val="0"/>
        </w:rPr>
        <w:t>조까지의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사항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및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기타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법이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정하는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내부자거래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등을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예방하기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위한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교육의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실시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등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충분한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노력을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하여야</w:t>
      </w:r>
      <w:r w:rsidRPr="000F6492">
        <w:rPr>
          <w:rFonts w:ascii="굴림" w:eastAsia="굴림" w:hAnsi="굴림" w:cs="굴림"/>
          <w:color w:val="000000"/>
          <w:kern w:val="0"/>
        </w:rPr>
        <w:t xml:space="preserve"> </w:t>
      </w:r>
      <w:r w:rsidRPr="000F6492">
        <w:rPr>
          <w:rFonts w:ascii="굴림" w:eastAsia="굴림" w:hAnsi="굴림" w:cs="굴림" w:hint="eastAsia"/>
          <w:color w:val="000000"/>
          <w:kern w:val="0"/>
        </w:rPr>
        <w:t>한다</w:t>
      </w:r>
      <w:r w:rsidRPr="000F6492">
        <w:rPr>
          <w:rFonts w:ascii="굴림" w:eastAsia="굴림" w:hAnsi="굴림" w:cs="굴림"/>
          <w:color w:val="000000"/>
          <w:kern w:val="0"/>
        </w:rPr>
        <w:t>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847B0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제18조(규정의 개폐)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lastRenderedPageBreak/>
        <w:t xml:space="preserve">이 규정의 개정 또는 폐지는 </w:t>
      </w:r>
      <w:r w:rsidR="0070363F">
        <w:rPr>
          <w:rFonts w:ascii="굴림" w:eastAsia="굴림" w:hAnsi="굴림" w:cs="굴림" w:hint="eastAsia"/>
          <w:color w:val="000000"/>
          <w:kern w:val="0"/>
        </w:rPr>
        <w:t>대표이사가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한다.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CF469F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제19조(규정의 공표)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이 규정은 회사의 홈페이지에 공표한다. 규정을 개정한 때에도 또한 같다.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137BD8" w:rsidRPr="00137BD8" w:rsidRDefault="00137BD8" w:rsidP="00E15C5B">
      <w:pPr>
        <w:widowControl/>
        <w:wordWrap/>
        <w:snapToGrid w:val="0"/>
        <w:spacing w:line="384" w:lineRule="auto"/>
        <w:jc w:val="center"/>
        <w:rPr>
          <w:rFonts w:ascii="굴림" w:eastAsia="굴림" w:hAnsi="굴림" w:cs="굴림" w:hint="eastAsia"/>
          <w:b/>
          <w:bCs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부 칙</w:t>
      </w:r>
    </w:p>
    <w:p w:rsidR="00CF469F" w:rsidRDefault="00CF469F" w:rsidP="00CF469F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제1조(</w:t>
      </w:r>
      <w:r>
        <w:rPr>
          <w:rFonts w:ascii="굴림" w:eastAsia="굴림" w:hAnsi="굴림" w:cs="굴림" w:hint="eastAsia"/>
          <w:b/>
          <w:bCs/>
          <w:color w:val="000000"/>
          <w:kern w:val="0"/>
        </w:rPr>
        <w:t>시행일</w:t>
      </w: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)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 </w:t>
      </w:r>
    </w:p>
    <w:p w:rsidR="00137BD8" w:rsidRPr="00137BD8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이 규정은 20</w:t>
      </w:r>
      <w:r w:rsidR="00CE508E">
        <w:rPr>
          <w:rFonts w:ascii="굴림" w:eastAsia="굴림" w:hAnsi="굴림" w:cs="굴림" w:hint="eastAsia"/>
          <w:color w:val="000000"/>
          <w:kern w:val="0"/>
        </w:rPr>
        <w:t>11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년 </w:t>
      </w:r>
      <w:r w:rsidR="00FD73B0">
        <w:rPr>
          <w:rFonts w:ascii="굴림" w:eastAsia="굴림" w:hAnsi="굴림" w:cs="굴림" w:hint="eastAsia"/>
          <w:color w:val="000000"/>
          <w:kern w:val="0"/>
        </w:rPr>
        <w:t>1</w:t>
      </w:r>
      <w:r w:rsidRPr="00137BD8">
        <w:rPr>
          <w:rFonts w:ascii="굴림" w:eastAsia="굴림" w:hAnsi="굴림" w:cs="굴림" w:hint="eastAsia"/>
          <w:color w:val="000000"/>
          <w:kern w:val="0"/>
        </w:rPr>
        <w:t>월 1일부터 시행한다.</w:t>
      </w:r>
    </w:p>
    <w:p w:rsidR="00137BD8" w:rsidRPr="00CE508E" w:rsidRDefault="00137BD8" w:rsidP="00E15C5B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</w:p>
    <w:p w:rsidR="0070363F" w:rsidRPr="00137BD8" w:rsidRDefault="0070363F" w:rsidP="0070363F">
      <w:pPr>
        <w:widowControl/>
        <w:wordWrap/>
        <w:snapToGrid w:val="0"/>
        <w:spacing w:line="384" w:lineRule="auto"/>
        <w:jc w:val="center"/>
        <w:rPr>
          <w:rFonts w:ascii="굴림" w:eastAsia="굴림" w:hAnsi="굴림" w:cs="굴림" w:hint="eastAsia"/>
          <w:b/>
          <w:bCs/>
          <w:color w:val="000000"/>
          <w:kern w:val="0"/>
        </w:rPr>
      </w:pPr>
      <w:r w:rsidRPr="00137BD8">
        <w:rPr>
          <w:rFonts w:ascii="굴림" w:eastAsia="굴림" w:hAnsi="굴림" w:cs="굴림" w:hint="eastAsia"/>
          <w:b/>
          <w:bCs/>
          <w:color w:val="000000"/>
          <w:kern w:val="0"/>
        </w:rPr>
        <w:t>부 칙</w:t>
      </w:r>
    </w:p>
    <w:p w:rsidR="0070363F" w:rsidRPr="00137BD8" w:rsidRDefault="0070363F" w:rsidP="0070363F">
      <w:pPr>
        <w:widowControl/>
        <w:wordWrap/>
        <w:snapToGrid w:val="0"/>
        <w:spacing w:line="384" w:lineRule="auto"/>
        <w:rPr>
          <w:rFonts w:ascii="굴림" w:eastAsia="굴림" w:hAnsi="굴림" w:cs="굴림" w:hint="eastAsia"/>
          <w:color w:val="000000"/>
          <w:kern w:val="0"/>
        </w:rPr>
      </w:pPr>
      <w:r w:rsidRPr="00137BD8">
        <w:rPr>
          <w:rFonts w:ascii="굴림" w:eastAsia="굴림" w:hAnsi="굴림" w:cs="굴림" w:hint="eastAsia"/>
          <w:color w:val="000000"/>
          <w:kern w:val="0"/>
        </w:rPr>
        <w:t>이 규정은 20</w:t>
      </w:r>
      <w:r>
        <w:rPr>
          <w:rFonts w:ascii="굴림" w:eastAsia="굴림" w:hAnsi="굴림" w:cs="굴림" w:hint="eastAsia"/>
          <w:color w:val="000000"/>
          <w:kern w:val="0"/>
        </w:rPr>
        <w:t>1</w:t>
      </w:r>
      <w:r>
        <w:rPr>
          <w:rFonts w:ascii="굴림" w:eastAsia="굴림" w:hAnsi="굴림" w:cs="굴림"/>
          <w:color w:val="000000"/>
          <w:kern w:val="0"/>
        </w:rPr>
        <w:t>8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년 </w:t>
      </w:r>
      <w:r>
        <w:rPr>
          <w:rFonts w:ascii="굴림" w:eastAsia="굴림" w:hAnsi="굴림" w:cs="굴림"/>
          <w:color w:val="000000"/>
          <w:kern w:val="0"/>
        </w:rPr>
        <w:t>12</w:t>
      </w:r>
      <w:r w:rsidRPr="00137BD8">
        <w:rPr>
          <w:rFonts w:ascii="굴림" w:eastAsia="굴림" w:hAnsi="굴림" w:cs="굴림" w:hint="eastAsia"/>
          <w:color w:val="000000"/>
          <w:kern w:val="0"/>
        </w:rPr>
        <w:t xml:space="preserve">월 </w:t>
      </w:r>
      <w:r>
        <w:rPr>
          <w:rFonts w:ascii="굴림" w:eastAsia="굴림" w:hAnsi="굴림" w:cs="굴림"/>
          <w:color w:val="000000"/>
          <w:kern w:val="0"/>
        </w:rPr>
        <w:t>27</w:t>
      </w:r>
      <w:r w:rsidRPr="00137BD8">
        <w:rPr>
          <w:rFonts w:ascii="굴림" w:eastAsia="굴림" w:hAnsi="굴림" w:cs="굴림" w:hint="eastAsia"/>
          <w:color w:val="000000"/>
          <w:kern w:val="0"/>
        </w:rPr>
        <w:t>일부터 시행한다.</w:t>
      </w:r>
    </w:p>
    <w:p w:rsidR="00137BD8" w:rsidRPr="0070363F" w:rsidRDefault="00137BD8" w:rsidP="00890567">
      <w:pPr>
        <w:pStyle w:val="s0"/>
        <w:ind w:right="200"/>
        <w:rPr>
          <w:rFonts w:ascii="굴림" w:eastAsia="굴림" w:hAnsi="굴림" w:cs="돋움" w:hint="eastAsia"/>
          <w:b/>
          <w:sz w:val="20"/>
          <w:szCs w:val="20"/>
        </w:rPr>
      </w:pPr>
    </w:p>
    <w:sectPr w:rsidR="00137BD8" w:rsidRPr="0070363F">
      <w:headerReference w:type="default" r:id="rId7"/>
      <w:footerReference w:type="default" r:id="rId8"/>
      <w:pgSz w:w="11906" w:h="16838" w:code="9"/>
      <w:pgMar w:top="1701" w:right="1701" w:bottom="1134" w:left="1701" w:header="113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820" w:rsidRDefault="00F70820">
      <w:r>
        <w:separator/>
      </w:r>
    </w:p>
  </w:endnote>
  <w:endnote w:type="continuationSeparator" w:id="0">
    <w:p w:rsidR="00F70820" w:rsidRDefault="00F7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명조">
    <w:panose1 w:val="00000000000000000000"/>
    <w:charset w:val="81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µ¸¿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panose1 w:val="00000000000000000000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Áß°íµñ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00" w:type="dxa"/>
      <w:tblInd w:w="-201" w:type="dxa"/>
      <w:tblBorders>
        <w:top w:val="single" w:sz="12" w:space="0" w:color="0000FF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3033"/>
      <w:gridCol w:w="3033"/>
      <w:gridCol w:w="3034"/>
    </w:tblGrid>
    <w:tr w:rsidR="00137BD8" w:rsidTr="009C36D6">
      <w:tblPrEx>
        <w:tblCellMar>
          <w:top w:w="0" w:type="dxa"/>
          <w:bottom w:w="0" w:type="dxa"/>
        </w:tblCellMar>
      </w:tblPrEx>
      <w:trPr>
        <w:trHeight w:val="330"/>
      </w:trPr>
      <w:tc>
        <w:tcPr>
          <w:tcW w:w="3033" w:type="dxa"/>
          <w:vAlign w:val="center"/>
        </w:tcPr>
        <w:p w:rsidR="00137BD8" w:rsidRDefault="00137BD8" w:rsidP="00967260">
          <w:pPr>
            <w:pStyle w:val="a8"/>
            <w:rPr>
              <w:rFonts w:ascii="Arial" w:eastAsia="굴림체" w:hAnsi="Arial"/>
              <w:sz w:val="16"/>
            </w:rPr>
          </w:pPr>
          <w:r>
            <w:rPr>
              <w:rFonts w:ascii="Arial" w:eastAsia="굴림체" w:hAnsi="Arial" w:hint="eastAsia"/>
              <w:sz w:val="16"/>
            </w:rPr>
            <w:t>㈜아이티엠반도체</w:t>
          </w:r>
          <w:r>
            <w:rPr>
              <w:rFonts w:ascii="Arial" w:eastAsia="굴림체" w:hAnsi="Arial" w:hint="eastAsia"/>
              <w:sz w:val="16"/>
            </w:rPr>
            <w:t xml:space="preserve"> </w:t>
          </w:r>
        </w:p>
      </w:tc>
      <w:tc>
        <w:tcPr>
          <w:tcW w:w="3033" w:type="dxa"/>
          <w:vAlign w:val="center"/>
        </w:tcPr>
        <w:p w:rsidR="00137BD8" w:rsidRDefault="00137BD8" w:rsidP="00967260">
          <w:pPr>
            <w:pStyle w:val="a5"/>
            <w:rPr>
              <w:rFonts w:eastAsia="굴림체" w:hint="eastAsia"/>
              <w:b/>
              <w:i/>
              <w:color w:val="0000FF"/>
              <w:sz w:val="16"/>
            </w:rPr>
          </w:pPr>
        </w:p>
      </w:tc>
      <w:tc>
        <w:tcPr>
          <w:tcW w:w="3034" w:type="dxa"/>
          <w:vAlign w:val="center"/>
        </w:tcPr>
        <w:p w:rsidR="00137BD8" w:rsidRDefault="00137BD8" w:rsidP="00E21A6A">
          <w:pPr>
            <w:pStyle w:val="a5"/>
            <w:ind w:right="160"/>
            <w:jc w:val="right"/>
            <w:rPr>
              <w:rFonts w:eastAsia="굴림체" w:hint="eastAsia"/>
              <w:b/>
              <w:i/>
              <w:color w:val="0000FF"/>
              <w:sz w:val="16"/>
            </w:rPr>
          </w:pPr>
        </w:p>
      </w:tc>
    </w:tr>
  </w:tbl>
  <w:p w:rsidR="00137BD8" w:rsidRDefault="00137B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820" w:rsidRDefault="00F70820">
      <w:r>
        <w:separator/>
      </w:r>
    </w:p>
  </w:footnote>
  <w:footnote w:type="continuationSeparator" w:id="0">
    <w:p w:rsidR="00F70820" w:rsidRDefault="00F70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00" w:type="dxa"/>
      <w:tblInd w:w="-201" w:type="dxa"/>
      <w:tblBorders>
        <w:top w:val="single" w:sz="12" w:space="0" w:color="0000FF"/>
        <w:left w:val="single" w:sz="12" w:space="0" w:color="0000FF"/>
        <w:bottom w:val="single" w:sz="12" w:space="0" w:color="0000FF"/>
        <w:right w:val="single" w:sz="12" w:space="0" w:color="0000FF"/>
        <w:insideH w:val="single" w:sz="4" w:space="0" w:color="0000FF"/>
        <w:insideV w:val="single" w:sz="4" w:space="0" w:color="0000FF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400"/>
      <w:gridCol w:w="4200"/>
      <w:gridCol w:w="1250"/>
      <w:gridCol w:w="1250"/>
    </w:tblGrid>
    <w:tr w:rsidR="00137BD8" w:rsidTr="00597FC3">
      <w:tblPrEx>
        <w:tblCellMar>
          <w:top w:w="0" w:type="dxa"/>
          <w:bottom w:w="0" w:type="dxa"/>
        </w:tblCellMar>
      </w:tblPrEx>
      <w:trPr>
        <w:cantSplit/>
        <w:trHeight w:val="328"/>
      </w:trPr>
      <w:tc>
        <w:tcPr>
          <w:tcW w:w="2400" w:type="dxa"/>
          <w:vMerge w:val="restart"/>
          <w:vAlign w:val="center"/>
        </w:tcPr>
        <w:p w:rsidR="00137BD8" w:rsidRDefault="00001825" w:rsidP="00486541">
          <w:pPr>
            <w:pStyle w:val="4"/>
            <w:rPr>
              <w:rFonts w:eastAsia="굴림체" w:hint="eastAsia"/>
            </w:rPr>
          </w:pPr>
          <w:r>
            <w:rPr>
              <w:rFonts w:eastAsia="굴림체"/>
              <w:noProof/>
            </w:rPr>
            <w:drawing>
              <wp:inline distT="0" distB="0" distL="0" distR="0">
                <wp:extent cx="990600" cy="600075"/>
                <wp:effectExtent l="0" t="0" r="0" b="0"/>
                <wp:docPr id="1" name="그림 1" descr="CI 문서용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 문서용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0" w:type="dxa"/>
          <w:vMerge w:val="restart"/>
          <w:shd w:val="pct20" w:color="auto" w:fill="FFFFFF"/>
          <w:vAlign w:val="center"/>
        </w:tcPr>
        <w:p w:rsidR="00137BD8" w:rsidRDefault="00137BD8" w:rsidP="00362930">
          <w:pPr>
            <w:pStyle w:val="3"/>
            <w:rPr>
              <w:rFonts w:hint="eastAsia"/>
              <w:sz w:val="28"/>
              <w:shd w:val="clear" w:color="auto" w:fill="auto"/>
            </w:rPr>
          </w:pPr>
          <w:r>
            <w:rPr>
              <w:rFonts w:hint="eastAsia"/>
              <w:sz w:val="28"/>
              <w:shd w:val="clear" w:color="auto" w:fill="auto"/>
            </w:rPr>
            <w:t>내부정보관리규정</w:t>
          </w:r>
        </w:p>
        <w:p w:rsidR="00137BD8" w:rsidRPr="006C4419" w:rsidRDefault="00137BD8" w:rsidP="006C4419">
          <w:pPr>
            <w:pStyle w:val="a0"/>
            <w:rPr>
              <w:rFonts w:hint="eastAsia"/>
            </w:rPr>
          </w:pPr>
        </w:p>
      </w:tc>
      <w:tc>
        <w:tcPr>
          <w:tcW w:w="1250" w:type="dxa"/>
          <w:vAlign w:val="center"/>
        </w:tcPr>
        <w:p w:rsidR="00137BD8" w:rsidRDefault="00137BD8">
          <w:pPr>
            <w:pStyle w:val="1"/>
            <w:rPr>
              <w:rFonts w:hint="eastAsia"/>
              <w:sz w:val="20"/>
            </w:rPr>
          </w:pPr>
          <w:r>
            <w:rPr>
              <w:rFonts w:hint="eastAsia"/>
              <w:sz w:val="20"/>
            </w:rPr>
            <w:t>제정</w:t>
          </w:r>
          <w:r>
            <w:rPr>
              <w:rFonts w:hint="eastAsia"/>
              <w:sz w:val="20"/>
            </w:rPr>
            <w:t xml:space="preserve"> </w:t>
          </w:r>
          <w:r>
            <w:rPr>
              <w:rFonts w:hint="eastAsia"/>
              <w:sz w:val="20"/>
            </w:rPr>
            <w:t>일자</w:t>
          </w:r>
        </w:p>
      </w:tc>
      <w:tc>
        <w:tcPr>
          <w:tcW w:w="1250" w:type="dxa"/>
          <w:vAlign w:val="center"/>
        </w:tcPr>
        <w:p w:rsidR="00137BD8" w:rsidRDefault="00137BD8" w:rsidP="00A04198">
          <w:pPr>
            <w:pStyle w:val="1"/>
            <w:rPr>
              <w:rFonts w:hint="eastAsia"/>
              <w:sz w:val="20"/>
            </w:rPr>
          </w:pPr>
          <w:r>
            <w:rPr>
              <w:rFonts w:hint="eastAsia"/>
              <w:sz w:val="20"/>
            </w:rPr>
            <w:t>2011-01-01</w:t>
          </w:r>
        </w:p>
      </w:tc>
    </w:tr>
    <w:tr w:rsidR="00505F5D" w:rsidTr="00597FC3">
      <w:tblPrEx>
        <w:tblCellMar>
          <w:top w:w="0" w:type="dxa"/>
          <w:bottom w:w="0" w:type="dxa"/>
        </w:tblCellMar>
      </w:tblPrEx>
      <w:trPr>
        <w:cantSplit/>
        <w:trHeight w:val="344"/>
      </w:trPr>
      <w:tc>
        <w:tcPr>
          <w:tcW w:w="2400" w:type="dxa"/>
          <w:vMerge/>
          <w:vAlign w:val="center"/>
        </w:tcPr>
        <w:p w:rsidR="00505F5D" w:rsidRDefault="00505F5D" w:rsidP="00505F5D">
          <w:pPr>
            <w:jc w:val="center"/>
            <w:rPr>
              <w:rFonts w:eastAsia="굴림체" w:hint="eastAsia"/>
              <w:b/>
              <w:sz w:val="28"/>
            </w:rPr>
          </w:pPr>
        </w:p>
      </w:tc>
      <w:tc>
        <w:tcPr>
          <w:tcW w:w="4200" w:type="dxa"/>
          <w:vMerge/>
          <w:shd w:val="pct20" w:color="auto" w:fill="FFFFFF"/>
          <w:vAlign w:val="center"/>
        </w:tcPr>
        <w:p w:rsidR="00505F5D" w:rsidRDefault="00505F5D" w:rsidP="00505F5D">
          <w:pPr>
            <w:pStyle w:val="3"/>
            <w:rPr>
              <w:rFonts w:hint="eastAsia"/>
            </w:rPr>
          </w:pPr>
        </w:p>
      </w:tc>
      <w:tc>
        <w:tcPr>
          <w:tcW w:w="1250" w:type="dxa"/>
          <w:vAlign w:val="center"/>
        </w:tcPr>
        <w:p w:rsidR="00505F5D" w:rsidRDefault="00505F5D" w:rsidP="00505F5D">
          <w:pPr>
            <w:jc w:val="center"/>
            <w:rPr>
              <w:rFonts w:eastAsia="굴림체" w:hint="eastAsia"/>
            </w:rPr>
          </w:pPr>
          <w:r>
            <w:rPr>
              <w:rFonts w:eastAsia="굴림체" w:hint="eastAsia"/>
            </w:rPr>
            <w:t>개정</w:t>
          </w:r>
          <w:r>
            <w:rPr>
              <w:rFonts w:eastAsia="굴림체" w:hint="eastAsia"/>
            </w:rPr>
            <w:t xml:space="preserve"> </w:t>
          </w:r>
          <w:r>
            <w:rPr>
              <w:rFonts w:eastAsia="굴림체" w:hint="eastAsia"/>
            </w:rPr>
            <w:t>일자</w:t>
          </w:r>
        </w:p>
      </w:tc>
      <w:tc>
        <w:tcPr>
          <w:tcW w:w="1250" w:type="dxa"/>
          <w:vAlign w:val="center"/>
        </w:tcPr>
        <w:p w:rsidR="00505F5D" w:rsidRDefault="00505F5D" w:rsidP="00505F5D">
          <w:pPr>
            <w:pStyle w:val="1"/>
            <w:rPr>
              <w:rFonts w:hint="eastAsia"/>
              <w:sz w:val="20"/>
            </w:rPr>
          </w:pPr>
          <w:r>
            <w:rPr>
              <w:rFonts w:hint="eastAsia"/>
              <w:sz w:val="20"/>
            </w:rPr>
            <w:t>201</w:t>
          </w:r>
          <w:r>
            <w:rPr>
              <w:sz w:val="20"/>
            </w:rPr>
            <w:t>8</w:t>
          </w:r>
          <w:r>
            <w:rPr>
              <w:rFonts w:hint="eastAsia"/>
              <w:sz w:val="20"/>
            </w:rPr>
            <w:t>-</w:t>
          </w:r>
          <w:r>
            <w:rPr>
              <w:sz w:val="20"/>
            </w:rPr>
            <w:t>12</w:t>
          </w:r>
          <w:r>
            <w:rPr>
              <w:rFonts w:hint="eastAsia"/>
              <w:sz w:val="20"/>
            </w:rPr>
            <w:t>-</w:t>
          </w:r>
          <w:r>
            <w:rPr>
              <w:sz w:val="20"/>
            </w:rPr>
            <w:t>27</w:t>
          </w:r>
        </w:p>
      </w:tc>
    </w:tr>
    <w:tr w:rsidR="00505F5D" w:rsidTr="00597FC3">
      <w:tblPrEx>
        <w:tblCellMar>
          <w:top w:w="0" w:type="dxa"/>
          <w:bottom w:w="0" w:type="dxa"/>
        </w:tblCellMar>
      </w:tblPrEx>
      <w:trPr>
        <w:cantSplit/>
        <w:trHeight w:val="356"/>
      </w:trPr>
      <w:tc>
        <w:tcPr>
          <w:tcW w:w="2400" w:type="dxa"/>
          <w:vMerge/>
        </w:tcPr>
        <w:p w:rsidR="00505F5D" w:rsidRDefault="00505F5D" w:rsidP="00505F5D">
          <w:pPr>
            <w:rPr>
              <w:rFonts w:eastAsia="굴림체"/>
            </w:rPr>
          </w:pPr>
        </w:p>
      </w:tc>
      <w:tc>
        <w:tcPr>
          <w:tcW w:w="4200" w:type="dxa"/>
          <w:vMerge/>
          <w:vAlign w:val="center"/>
        </w:tcPr>
        <w:p w:rsidR="00505F5D" w:rsidRDefault="00505F5D" w:rsidP="00505F5D">
          <w:pPr>
            <w:pStyle w:val="3"/>
            <w:rPr>
              <w:rFonts w:hint="eastAsia"/>
              <w:sz w:val="28"/>
              <w:shd w:val="clear" w:color="auto" w:fill="auto"/>
            </w:rPr>
          </w:pPr>
        </w:p>
      </w:tc>
      <w:tc>
        <w:tcPr>
          <w:tcW w:w="1250" w:type="dxa"/>
          <w:vAlign w:val="center"/>
        </w:tcPr>
        <w:p w:rsidR="00505F5D" w:rsidRDefault="00505F5D" w:rsidP="00505F5D">
          <w:pPr>
            <w:jc w:val="center"/>
            <w:rPr>
              <w:rFonts w:eastAsia="굴림체" w:hint="eastAsia"/>
              <w:b/>
            </w:rPr>
          </w:pPr>
          <w:r>
            <w:rPr>
              <w:rFonts w:eastAsia="굴림체" w:hint="eastAsia"/>
            </w:rPr>
            <w:t>개정</w:t>
          </w:r>
          <w:r>
            <w:rPr>
              <w:rFonts w:eastAsia="굴림체" w:hint="eastAsia"/>
            </w:rPr>
            <w:t xml:space="preserve"> </w:t>
          </w:r>
          <w:r>
            <w:rPr>
              <w:rFonts w:eastAsia="굴림체" w:hint="eastAsia"/>
            </w:rPr>
            <w:t>번호</w:t>
          </w:r>
        </w:p>
      </w:tc>
      <w:tc>
        <w:tcPr>
          <w:tcW w:w="1250" w:type="dxa"/>
          <w:vAlign w:val="center"/>
        </w:tcPr>
        <w:p w:rsidR="00505F5D" w:rsidRDefault="00505F5D" w:rsidP="00505F5D">
          <w:pPr>
            <w:jc w:val="center"/>
            <w:rPr>
              <w:rFonts w:eastAsia="굴림체" w:hint="eastAsia"/>
            </w:rPr>
          </w:pPr>
          <w:r>
            <w:rPr>
              <w:rFonts w:eastAsia="굴림체" w:hint="eastAsia"/>
            </w:rPr>
            <w:t>1</w:t>
          </w:r>
        </w:p>
      </w:tc>
    </w:tr>
    <w:tr w:rsidR="00505F5D" w:rsidTr="00597FC3">
      <w:tblPrEx>
        <w:tblCellMar>
          <w:top w:w="0" w:type="dxa"/>
          <w:bottom w:w="0" w:type="dxa"/>
        </w:tblCellMar>
      </w:tblPrEx>
      <w:trPr>
        <w:cantSplit/>
        <w:trHeight w:val="349"/>
      </w:trPr>
      <w:tc>
        <w:tcPr>
          <w:tcW w:w="2400" w:type="dxa"/>
          <w:vAlign w:val="center"/>
        </w:tcPr>
        <w:p w:rsidR="00505F5D" w:rsidRDefault="00505F5D" w:rsidP="00505F5D">
          <w:pPr>
            <w:jc w:val="center"/>
            <w:rPr>
              <w:rFonts w:eastAsia="굴림체" w:hint="eastAsia"/>
            </w:rPr>
          </w:pPr>
          <w:r>
            <w:rPr>
              <w:rFonts w:ascii="Áß°íµñ" w:eastAsia="굴림체" w:hAnsi="Áß°íµñ" w:hint="eastAsia"/>
            </w:rPr>
            <w:t xml:space="preserve">ITM </w:t>
          </w:r>
          <w:r>
            <w:rPr>
              <w:rFonts w:ascii="Áß°íµñ" w:eastAsia="굴림체" w:hAnsi="Áß°íµñ"/>
            </w:rPr>
            <w:t>–</w:t>
          </w:r>
          <w:r w:rsidR="00441416">
            <w:rPr>
              <w:rFonts w:ascii="Áß°íµñ" w:eastAsia="굴림체" w:hAnsi="Áß°íµñ" w:hint="eastAsia"/>
            </w:rPr>
            <w:t>기획파트</w:t>
          </w:r>
        </w:p>
      </w:tc>
      <w:tc>
        <w:tcPr>
          <w:tcW w:w="4200" w:type="dxa"/>
          <w:vMerge/>
        </w:tcPr>
        <w:p w:rsidR="00505F5D" w:rsidRDefault="00505F5D" w:rsidP="00505F5D">
          <w:pPr>
            <w:rPr>
              <w:rFonts w:eastAsia="굴림체"/>
            </w:rPr>
          </w:pPr>
        </w:p>
      </w:tc>
      <w:tc>
        <w:tcPr>
          <w:tcW w:w="1250" w:type="dxa"/>
          <w:vAlign w:val="center"/>
        </w:tcPr>
        <w:p w:rsidR="00505F5D" w:rsidRDefault="00505F5D" w:rsidP="00505F5D">
          <w:pPr>
            <w:jc w:val="center"/>
            <w:rPr>
              <w:rFonts w:eastAsia="굴림체" w:hint="eastAsia"/>
            </w:rPr>
          </w:pPr>
          <w:r>
            <w:rPr>
              <w:rStyle w:val="a7"/>
              <w:rFonts w:eastAsia="굴림체" w:hint="eastAsia"/>
            </w:rPr>
            <w:t>페</w:t>
          </w:r>
          <w:r>
            <w:rPr>
              <w:rStyle w:val="a7"/>
              <w:rFonts w:eastAsia="굴림체" w:hint="eastAsia"/>
            </w:rPr>
            <w:t xml:space="preserve">  </w:t>
          </w:r>
          <w:r>
            <w:rPr>
              <w:rStyle w:val="a7"/>
              <w:rFonts w:eastAsia="굴림체" w:hint="eastAsia"/>
            </w:rPr>
            <w:t>이</w:t>
          </w:r>
          <w:r>
            <w:rPr>
              <w:rStyle w:val="a7"/>
              <w:rFonts w:eastAsia="굴림체" w:hint="eastAsia"/>
            </w:rPr>
            <w:t xml:space="preserve">  </w:t>
          </w:r>
          <w:r>
            <w:rPr>
              <w:rStyle w:val="a7"/>
              <w:rFonts w:eastAsia="굴림체" w:hint="eastAsia"/>
            </w:rPr>
            <w:t>지</w:t>
          </w:r>
        </w:p>
      </w:tc>
      <w:tc>
        <w:tcPr>
          <w:tcW w:w="1250" w:type="dxa"/>
          <w:vAlign w:val="center"/>
        </w:tcPr>
        <w:p w:rsidR="00505F5D" w:rsidRPr="00421D14" w:rsidRDefault="00505F5D" w:rsidP="00AA04EB">
          <w:pPr>
            <w:jc w:val="center"/>
            <w:rPr>
              <w:rFonts w:eastAsia="굴림체" w:hint="eastAsia"/>
            </w:rPr>
          </w:pPr>
          <w:r w:rsidRPr="00421D14">
            <w:rPr>
              <w:rStyle w:val="a7"/>
              <w:rFonts w:eastAsia="굴림체"/>
            </w:rPr>
            <w:fldChar w:fldCharType="begin"/>
          </w:r>
          <w:r w:rsidRPr="00421D14">
            <w:rPr>
              <w:rStyle w:val="a7"/>
              <w:rFonts w:eastAsia="굴림체"/>
            </w:rPr>
            <w:instrText xml:space="preserve"> PAGE </w:instrText>
          </w:r>
          <w:r w:rsidRPr="00421D14">
            <w:rPr>
              <w:rStyle w:val="a7"/>
              <w:rFonts w:eastAsia="굴림체"/>
            </w:rPr>
            <w:fldChar w:fldCharType="separate"/>
          </w:r>
          <w:r w:rsidR="00E83346">
            <w:rPr>
              <w:rStyle w:val="a7"/>
              <w:rFonts w:eastAsia="굴림체"/>
              <w:noProof/>
            </w:rPr>
            <w:t>1</w:t>
          </w:r>
          <w:r w:rsidRPr="00421D14">
            <w:rPr>
              <w:rStyle w:val="a7"/>
              <w:rFonts w:eastAsia="굴림체"/>
            </w:rPr>
            <w:fldChar w:fldCharType="end"/>
          </w:r>
          <w:r w:rsidRPr="00421D14">
            <w:rPr>
              <w:rStyle w:val="a7"/>
              <w:rFonts w:hint="eastAsia"/>
            </w:rPr>
            <w:t xml:space="preserve">  </w:t>
          </w:r>
          <w:r w:rsidRPr="00421D14">
            <w:rPr>
              <w:rFonts w:eastAsia="굴림체" w:hint="eastAsia"/>
            </w:rPr>
            <w:t xml:space="preserve">/  </w:t>
          </w:r>
          <w:r w:rsidR="00AA04EB" w:rsidRPr="00421D14">
            <w:rPr>
              <w:rFonts w:eastAsia="굴림체"/>
            </w:rPr>
            <w:t>9</w:t>
          </w:r>
        </w:p>
      </w:tc>
    </w:tr>
  </w:tbl>
  <w:p w:rsidR="00137BD8" w:rsidRDefault="00137BD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E22"/>
    <w:multiLevelType w:val="hybridMultilevel"/>
    <w:tmpl w:val="5652FBB8"/>
    <w:lvl w:ilvl="0" w:tplc="7F1CBC04">
      <w:start w:val="1"/>
      <w:numFmt w:val="decimalEnclosedCircle"/>
      <w:lvlText w:val="%1"/>
      <w:lvlJc w:val="left"/>
      <w:pPr>
        <w:ind w:left="5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abstractNum w:abstractNumId="1" w15:restartNumberingAfterBreak="0">
    <w:nsid w:val="09897A3C"/>
    <w:multiLevelType w:val="hybridMultilevel"/>
    <w:tmpl w:val="44583CEE"/>
    <w:lvl w:ilvl="0" w:tplc="40CE9096">
      <w:start w:val="1"/>
      <w:numFmt w:val="decimalEnclosedCircle"/>
      <w:lvlText w:val=""/>
      <w:lvlJc w:val="left"/>
      <w:pPr>
        <w:ind w:left="560" w:hanging="360"/>
      </w:pPr>
      <w:rPr>
        <w:rFonts w:cs="바탕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abstractNum w:abstractNumId="2" w15:restartNumberingAfterBreak="0">
    <w:nsid w:val="133F7CE9"/>
    <w:multiLevelType w:val="hybridMultilevel"/>
    <w:tmpl w:val="50AE8A0A"/>
    <w:lvl w:ilvl="0" w:tplc="CB2CFDAC">
      <w:start w:val="1"/>
      <w:numFmt w:val="decimalEnclosedCircle"/>
      <w:lvlText w:val="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3" w15:restartNumberingAfterBreak="0">
    <w:nsid w:val="16B141A3"/>
    <w:multiLevelType w:val="hybridMultilevel"/>
    <w:tmpl w:val="26A4A852"/>
    <w:lvl w:ilvl="0" w:tplc="50E4AF0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4" w15:restartNumberingAfterBreak="0">
    <w:nsid w:val="228F0304"/>
    <w:multiLevelType w:val="hybridMultilevel"/>
    <w:tmpl w:val="88DCD16A"/>
    <w:lvl w:ilvl="0" w:tplc="672674A6">
      <w:start w:val="1"/>
      <w:numFmt w:val="decimalEnclosedCircle"/>
      <w:lvlText w:val=""/>
      <w:lvlJc w:val="left"/>
      <w:pPr>
        <w:ind w:left="560" w:hanging="360"/>
      </w:pPr>
      <w:rPr>
        <w:rFonts w:cs="바탕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abstractNum w:abstractNumId="5" w15:restartNumberingAfterBreak="0">
    <w:nsid w:val="279D788F"/>
    <w:multiLevelType w:val="hybridMultilevel"/>
    <w:tmpl w:val="AFCEF042"/>
    <w:lvl w:ilvl="0" w:tplc="796ED8B8">
      <w:start w:val="1"/>
      <w:numFmt w:val="decimalEnclosedCircle"/>
      <w:lvlText w:val="%1"/>
      <w:lvlJc w:val="left"/>
      <w:pPr>
        <w:ind w:left="560" w:hanging="360"/>
      </w:pPr>
      <w:rPr>
        <w:rFonts w:cs="바탕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abstractNum w:abstractNumId="6" w15:restartNumberingAfterBreak="0">
    <w:nsid w:val="2FFB6AE2"/>
    <w:multiLevelType w:val="hybridMultilevel"/>
    <w:tmpl w:val="BF105D5A"/>
    <w:lvl w:ilvl="0" w:tplc="63A4FD5E">
      <w:start w:val="1"/>
      <w:numFmt w:val="decimalEnclosedCircle"/>
      <w:lvlText w:val=""/>
      <w:lvlJc w:val="left"/>
      <w:pPr>
        <w:ind w:left="560" w:hanging="360"/>
      </w:pPr>
      <w:rPr>
        <w:rFonts w:cs="돋움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abstractNum w:abstractNumId="7" w15:restartNumberingAfterBreak="0">
    <w:nsid w:val="34BF4147"/>
    <w:multiLevelType w:val="hybridMultilevel"/>
    <w:tmpl w:val="9112E514"/>
    <w:lvl w:ilvl="0" w:tplc="A49EC51E">
      <w:start w:val="1"/>
      <w:numFmt w:val="decimal"/>
      <w:lvlText w:val="%1."/>
      <w:lvlJc w:val="left"/>
      <w:pPr>
        <w:ind w:left="5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abstractNum w:abstractNumId="8" w15:restartNumberingAfterBreak="0">
    <w:nsid w:val="3F641521"/>
    <w:multiLevelType w:val="hybridMultilevel"/>
    <w:tmpl w:val="3C9CAFC6"/>
    <w:lvl w:ilvl="0" w:tplc="5CB63ACE">
      <w:start w:val="1"/>
      <w:numFmt w:val="decimalEnclosedCircle"/>
      <w:lvlText w:val="%1"/>
      <w:lvlJc w:val="left"/>
      <w:pPr>
        <w:ind w:left="1070" w:hanging="360"/>
      </w:pPr>
      <w:rPr>
        <w:rFonts w:ascii="바탕" w:cs="바탕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  <w:rPr>
        <w:rFonts w:cs="Times New Roman"/>
      </w:rPr>
    </w:lvl>
  </w:abstractNum>
  <w:abstractNum w:abstractNumId="9" w15:restartNumberingAfterBreak="0">
    <w:nsid w:val="3FBD7A0C"/>
    <w:multiLevelType w:val="hybridMultilevel"/>
    <w:tmpl w:val="B5BEBE7E"/>
    <w:lvl w:ilvl="0" w:tplc="E89E95BC">
      <w:start w:val="1"/>
      <w:numFmt w:val="decimal"/>
      <w:lvlText w:val="%1."/>
      <w:lvlJc w:val="left"/>
      <w:pPr>
        <w:ind w:left="920" w:hanging="360"/>
      </w:pPr>
      <w:rPr>
        <w:rFonts w:cs="돋움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36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6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6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60" w:hanging="400"/>
      </w:pPr>
      <w:rPr>
        <w:rFonts w:cs="Times New Roman"/>
      </w:rPr>
    </w:lvl>
  </w:abstractNum>
  <w:abstractNum w:abstractNumId="10" w15:restartNumberingAfterBreak="0">
    <w:nsid w:val="407D4088"/>
    <w:multiLevelType w:val="hybridMultilevel"/>
    <w:tmpl w:val="6016C600"/>
    <w:lvl w:ilvl="0" w:tplc="AA306D3E">
      <w:start w:val="1"/>
      <w:numFmt w:val="decimalEnclosedCircle"/>
      <w:lvlText w:val="%1현지법인의3 조 "/>
      <w:lvlJc w:val="left"/>
      <w:pPr>
        <w:ind w:left="2200" w:hanging="1800"/>
      </w:pPr>
      <w:rPr>
        <w:rFonts w:cs="돋움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53D0B44"/>
    <w:multiLevelType w:val="hybridMultilevel"/>
    <w:tmpl w:val="F2568F4E"/>
    <w:lvl w:ilvl="0" w:tplc="051C3D88">
      <w:start w:val="1"/>
      <w:numFmt w:val="decimalEnclosedCircle"/>
      <w:lvlText w:val="%1"/>
      <w:lvlJc w:val="left"/>
      <w:pPr>
        <w:ind w:left="5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abstractNum w:abstractNumId="12" w15:restartNumberingAfterBreak="0">
    <w:nsid w:val="48E702AC"/>
    <w:multiLevelType w:val="hybridMultilevel"/>
    <w:tmpl w:val="C0F88596"/>
    <w:lvl w:ilvl="0" w:tplc="041E7314">
      <w:start w:val="3"/>
      <w:numFmt w:val="decimal"/>
      <w:lvlText w:val="%1."/>
      <w:lvlJc w:val="left"/>
      <w:pPr>
        <w:tabs>
          <w:tab w:val="num" w:pos="3605"/>
        </w:tabs>
        <w:ind w:left="3605" w:hanging="525"/>
      </w:pPr>
      <w:rPr>
        <w:rFonts w:hint="eastAsia"/>
      </w:rPr>
    </w:lvl>
    <w:lvl w:ilvl="1" w:tplc="6148A382">
      <w:start w:val="3"/>
      <w:numFmt w:val="decimal"/>
      <w:lvlText w:val="%2)"/>
      <w:lvlJc w:val="left"/>
      <w:pPr>
        <w:tabs>
          <w:tab w:val="num" w:pos="3840"/>
        </w:tabs>
        <w:ind w:left="3840" w:hanging="360"/>
      </w:pPr>
      <w:rPr>
        <w:rFonts w:cs="굴림" w:hint="eastAsia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80"/>
        </w:tabs>
        <w:ind w:left="42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5080"/>
        </w:tabs>
        <w:ind w:left="50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80"/>
        </w:tabs>
        <w:ind w:left="54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6280"/>
        </w:tabs>
        <w:ind w:left="62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400"/>
      </w:pPr>
    </w:lvl>
  </w:abstractNum>
  <w:abstractNum w:abstractNumId="13" w15:restartNumberingAfterBreak="0">
    <w:nsid w:val="48F054CD"/>
    <w:multiLevelType w:val="hybridMultilevel"/>
    <w:tmpl w:val="F4445C6A"/>
    <w:lvl w:ilvl="0" w:tplc="0E6EE6F6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AB54E32"/>
    <w:multiLevelType w:val="hybridMultilevel"/>
    <w:tmpl w:val="B68E0462"/>
    <w:lvl w:ilvl="0" w:tplc="9822FB0C">
      <w:start w:val="1"/>
      <w:numFmt w:val="decimalEnclosedCircle"/>
      <w:lvlText w:val=""/>
      <w:lvlJc w:val="left"/>
      <w:pPr>
        <w:ind w:left="560" w:hanging="360"/>
      </w:pPr>
      <w:rPr>
        <w:rFonts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5" w15:restartNumberingAfterBreak="0">
    <w:nsid w:val="4CCD192B"/>
    <w:multiLevelType w:val="hybridMultilevel"/>
    <w:tmpl w:val="64626CD8"/>
    <w:lvl w:ilvl="0" w:tplc="FB908F50">
      <w:start w:val="7"/>
      <w:numFmt w:val="decimal"/>
      <w:lvlText w:val="%1."/>
      <w:lvlJc w:val="left"/>
      <w:pPr>
        <w:tabs>
          <w:tab w:val="num" w:pos="3605"/>
        </w:tabs>
        <w:ind w:left="3605" w:hanging="52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3880"/>
        </w:tabs>
        <w:ind w:left="38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80"/>
        </w:tabs>
        <w:ind w:left="42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5080"/>
        </w:tabs>
        <w:ind w:left="50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80"/>
        </w:tabs>
        <w:ind w:left="54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6280"/>
        </w:tabs>
        <w:ind w:left="62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400"/>
      </w:pPr>
    </w:lvl>
  </w:abstractNum>
  <w:abstractNum w:abstractNumId="16" w15:restartNumberingAfterBreak="0">
    <w:nsid w:val="54D81A38"/>
    <w:multiLevelType w:val="hybridMultilevel"/>
    <w:tmpl w:val="B91297B0"/>
    <w:lvl w:ilvl="0" w:tplc="01BAA26C">
      <w:start w:val="2"/>
      <w:numFmt w:val="bullet"/>
      <w:lvlText w:val="□"/>
      <w:lvlJc w:val="left"/>
      <w:pPr>
        <w:ind w:left="760" w:hanging="360"/>
      </w:pPr>
      <w:rPr>
        <w:rFonts w:ascii="굴림" w:eastAsia="굴림" w:hAnsi="굴림" w:cs="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74A6B55"/>
    <w:multiLevelType w:val="hybridMultilevel"/>
    <w:tmpl w:val="F16C537E"/>
    <w:lvl w:ilvl="0" w:tplc="5148BC1C">
      <w:start w:val="1"/>
      <w:numFmt w:val="decimalEnclosedCircle"/>
      <w:lvlText w:val="%1"/>
      <w:lvlJc w:val="left"/>
      <w:pPr>
        <w:ind w:left="560" w:hanging="360"/>
      </w:pPr>
      <w:rPr>
        <w:rFonts w:cs="바탕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abstractNum w:abstractNumId="18" w15:restartNumberingAfterBreak="0">
    <w:nsid w:val="591F4BBF"/>
    <w:multiLevelType w:val="hybridMultilevel"/>
    <w:tmpl w:val="36DE7398"/>
    <w:lvl w:ilvl="0" w:tplc="CBCABE68">
      <w:start w:val="1"/>
      <w:numFmt w:val="decimalEnclosedCircle"/>
      <w:lvlText w:val="%1"/>
      <w:lvlJc w:val="left"/>
      <w:pPr>
        <w:ind w:left="5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abstractNum w:abstractNumId="19" w15:restartNumberingAfterBreak="0">
    <w:nsid w:val="65DF7BC1"/>
    <w:multiLevelType w:val="hybridMultilevel"/>
    <w:tmpl w:val="01C06596"/>
    <w:lvl w:ilvl="0" w:tplc="6AD88208">
      <w:start w:val="1"/>
      <w:numFmt w:val="decimal"/>
      <w:lvlText w:val="%1."/>
      <w:lvlJc w:val="left"/>
      <w:pPr>
        <w:ind w:left="560" w:hanging="360"/>
      </w:pPr>
      <w:rPr>
        <w:rFonts w:cs="돋움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abstractNum w:abstractNumId="20" w15:restartNumberingAfterBreak="0">
    <w:nsid w:val="695A75D9"/>
    <w:multiLevelType w:val="hybridMultilevel"/>
    <w:tmpl w:val="403CBB6C"/>
    <w:lvl w:ilvl="0" w:tplc="B73E73A0">
      <w:start w:val="1"/>
      <w:numFmt w:val="decimalEnclosedCircle"/>
      <w:lvlText w:val="%1"/>
      <w:lvlJc w:val="left"/>
      <w:pPr>
        <w:ind w:left="560" w:hanging="360"/>
      </w:pPr>
      <w:rPr>
        <w:rFonts w:cs="바탕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abstractNum w:abstractNumId="21" w15:restartNumberingAfterBreak="0">
    <w:nsid w:val="70134905"/>
    <w:multiLevelType w:val="hybridMultilevel"/>
    <w:tmpl w:val="B112A6CC"/>
    <w:lvl w:ilvl="0" w:tplc="174640EA">
      <w:start w:val="1"/>
      <w:numFmt w:val="decimal"/>
      <w:lvlText w:val="%1.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2" w15:restartNumberingAfterBreak="0">
    <w:nsid w:val="79D82621"/>
    <w:multiLevelType w:val="hybridMultilevel"/>
    <w:tmpl w:val="472263F6"/>
    <w:lvl w:ilvl="0" w:tplc="7D9C5BCE">
      <w:start w:val="1"/>
      <w:numFmt w:val="decimal"/>
      <w:lvlText w:val="%1."/>
      <w:lvlJc w:val="left"/>
      <w:pPr>
        <w:tabs>
          <w:tab w:val="num" w:pos="3605"/>
        </w:tabs>
        <w:ind w:left="3605" w:hanging="525"/>
      </w:pPr>
      <w:rPr>
        <w:rFonts w:hint="eastAsia"/>
        <w:sz w:val="28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3880"/>
        </w:tabs>
        <w:ind w:left="38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80"/>
        </w:tabs>
        <w:ind w:left="42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5080"/>
        </w:tabs>
        <w:ind w:left="50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80"/>
        </w:tabs>
        <w:ind w:left="54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6280"/>
        </w:tabs>
        <w:ind w:left="62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400"/>
      </w:pPr>
    </w:lvl>
  </w:abstractNum>
  <w:abstractNum w:abstractNumId="23" w15:restartNumberingAfterBreak="0">
    <w:nsid w:val="7A097241"/>
    <w:multiLevelType w:val="hybridMultilevel"/>
    <w:tmpl w:val="C5A26DCE"/>
    <w:lvl w:ilvl="0" w:tplc="F962BEBE">
      <w:start w:val="1"/>
      <w:numFmt w:val="decimalEnclosedCircle"/>
      <w:lvlText w:val="%1"/>
      <w:lvlJc w:val="left"/>
      <w:pPr>
        <w:ind w:left="525" w:hanging="360"/>
      </w:pPr>
      <w:rPr>
        <w:rFonts w:cs="Times New Roman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96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6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6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6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6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65" w:hanging="400"/>
      </w:pPr>
      <w:rPr>
        <w:rFonts w:cs="Times New Roman"/>
      </w:rPr>
    </w:lvl>
  </w:abstractNum>
  <w:abstractNum w:abstractNumId="24" w15:restartNumberingAfterBreak="0">
    <w:nsid w:val="7E012F03"/>
    <w:multiLevelType w:val="hybridMultilevel"/>
    <w:tmpl w:val="B1A6E39E"/>
    <w:lvl w:ilvl="0" w:tplc="62FCC748">
      <w:start w:val="3"/>
      <w:numFmt w:val="decimalEnclosedCircle"/>
      <w:lvlText w:val="%1"/>
      <w:lvlJc w:val="left"/>
      <w:pPr>
        <w:ind w:left="560" w:hanging="360"/>
      </w:pPr>
      <w:rPr>
        <w:rFonts w:ascii="돋움" w:eastAsia="돋움" w:hAnsi="돋움" w:cs="바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abstractNum w:abstractNumId="25" w15:restartNumberingAfterBreak="0">
    <w:nsid w:val="7F970796"/>
    <w:multiLevelType w:val="hybridMultilevel"/>
    <w:tmpl w:val="E88245A4"/>
    <w:lvl w:ilvl="0" w:tplc="A4D2A622">
      <w:start w:val="1"/>
      <w:numFmt w:val="decimalEnclosedCircle"/>
      <w:lvlText w:val="%1"/>
      <w:lvlJc w:val="left"/>
      <w:pPr>
        <w:ind w:left="560" w:hanging="360"/>
      </w:pPr>
      <w:rPr>
        <w:rFonts w:cs="바탕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22"/>
  </w:num>
  <w:num w:numId="4">
    <w:abstractNumId w:val="2"/>
  </w:num>
  <w:num w:numId="5">
    <w:abstractNumId w:val="8"/>
  </w:num>
  <w:num w:numId="6">
    <w:abstractNumId w:val="24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19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7"/>
  </w:num>
  <w:num w:numId="17">
    <w:abstractNumId w:val="23"/>
  </w:num>
  <w:num w:numId="18">
    <w:abstractNumId w:val="18"/>
  </w:num>
  <w:num w:numId="19">
    <w:abstractNumId w:val="0"/>
  </w:num>
  <w:num w:numId="20">
    <w:abstractNumId w:val="11"/>
  </w:num>
  <w:num w:numId="21">
    <w:abstractNumId w:val="3"/>
  </w:num>
  <w:num w:numId="22">
    <w:abstractNumId w:val="14"/>
  </w:num>
  <w:num w:numId="23">
    <w:abstractNumId w:val="21"/>
  </w:num>
  <w:num w:numId="24">
    <w:abstractNumId w:val="16"/>
  </w:num>
  <w:num w:numId="25">
    <w:abstractNumId w:val="10"/>
  </w:num>
  <w:num w:numId="2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0"/>
  <w:displayHorizontalDrawingGridEvery w:val="0"/>
  <w:displayVerticalDrawingGridEvery w:val="2"/>
  <w:characterSpacingControl w:val="doNotCompress"/>
  <w:noLineBreaksAfter w:lang="ko-KR" w:val="([\{‘“〈《「『【〔＄（［｛￡￥￦"/>
  <w:noLineBreaksBefore w:lang="ko-KR" w:val="!%),.:;?]}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0C"/>
    <w:rsid w:val="00001825"/>
    <w:rsid w:val="00002663"/>
    <w:rsid w:val="00020919"/>
    <w:rsid w:val="0002470D"/>
    <w:rsid w:val="000461BA"/>
    <w:rsid w:val="000605F6"/>
    <w:rsid w:val="00076AF1"/>
    <w:rsid w:val="00082AF5"/>
    <w:rsid w:val="00084B68"/>
    <w:rsid w:val="00087767"/>
    <w:rsid w:val="000903EB"/>
    <w:rsid w:val="000A294F"/>
    <w:rsid w:val="000A7ECE"/>
    <w:rsid w:val="000C424F"/>
    <w:rsid w:val="000E6594"/>
    <w:rsid w:val="000F6492"/>
    <w:rsid w:val="001030FC"/>
    <w:rsid w:val="001068E6"/>
    <w:rsid w:val="00131803"/>
    <w:rsid w:val="00132170"/>
    <w:rsid w:val="00137BD8"/>
    <w:rsid w:val="00150714"/>
    <w:rsid w:val="001528C7"/>
    <w:rsid w:val="00162783"/>
    <w:rsid w:val="001847B0"/>
    <w:rsid w:val="001A39D6"/>
    <w:rsid w:val="001C0A19"/>
    <w:rsid w:val="001C246F"/>
    <w:rsid w:val="001C6D9E"/>
    <w:rsid w:val="001D2855"/>
    <w:rsid w:val="001D6141"/>
    <w:rsid w:val="001F1E9C"/>
    <w:rsid w:val="00206A68"/>
    <w:rsid w:val="00206ED4"/>
    <w:rsid w:val="00225157"/>
    <w:rsid w:val="00225C46"/>
    <w:rsid w:val="00235AAD"/>
    <w:rsid w:val="00235B36"/>
    <w:rsid w:val="00253436"/>
    <w:rsid w:val="002548D0"/>
    <w:rsid w:val="00257B68"/>
    <w:rsid w:val="0027299E"/>
    <w:rsid w:val="002758A7"/>
    <w:rsid w:val="002870C1"/>
    <w:rsid w:val="00294C52"/>
    <w:rsid w:val="0029729F"/>
    <w:rsid w:val="002A2FDE"/>
    <w:rsid w:val="002A3404"/>
    <w:rsid w:val="002C0E53"/>
    <w:rsid w:val="002C4727"/>
    <w:rsid w:val="002D04CE"/>
    <w:rsid w:val="002D25E8"/>
    <w:rsid w:val="002D736F"/>
    <w:rsid w:val="002E6A59"/>
    <w:rsid w:val="00307B69"/>
    <w:rsid w:val="0031632C"/>
    <w:rsid w:val="003228FA"/>
    <w:rsid w:val="00334903"/>
    <w:rsid w:val="00343E12"/>
    <w:rsid w:val="00353E59"/>
    <w:rsid w:val="00362930"/>
    <w:rsid w:val="00362B1C"/>
    <w:rsid w:val="00372BD2"/>
    <w:rsid w:val="003743E5"/>
    <w:rsid w:val="003973E6"/>
    <w:rsid w:val="003B0AD5"/>
    <w:rsid w:val="003B57AA"/>
    <w:rsid w:val="003B5E54"/>
    <w:rsid w:val="003C408F"/>
    <w:rsid w:val="003D0374"/>
    <w:rsid w:val="00413BFB"/>
    <w:rsid w:val="00414370"/>
    <w:rsid w:val="00417B04"/>
    <w:rsid w:val="00421D14"/>
    <w:rsid w:val="00441416"/>
    <w:rsid w:val="00462111"/>
    <w:rsid w:val="00473A35"/>
    <w:rsid w:val="004817D3"/>
    <w:rsid w:val="004832D3"/>
    <w:rsid w:val="00486541"/>
    <w:rsid w:val="00493AC6"/>
    <w:rsid w:val="00496A79"/>
    <w:rsid w:val="00496D9B"/>
    <w:rsid w:val="004A218D"/>
    <w:rsid w:val="004B0593"/>
    <w:rsid w:val="004C61E4"/>
    <w:rsid w:val="004D1CB6"/>
    <w:rsid w:val="004D3474"/>
    <w:rsid w:val="004D7411"/>
    <w:rsid w:val="004F0857"/>
    <w:rsid w:val="00505622"/>
    <w:rsid w:val="00505F5D"/>
    <w:rsid w:val="00516DC1"/>
    <w:rsid w:val="005314BB"/>
    <w:rsid w:val="00595AE3"/>
    <w:rsid w:val="00597FC3"/>
    <w:rsid w:val="005B75F3"/>
    <w:rsid w:val="005B77FF"/>
    <w:rsid w:val="005C0146"/>
    <w:rsid w:val="005C5D6C"/>
    <w:rsid w:val="005D5C2F"/>
    <w:rsid w:val="005E435D"/>
    <w:rsid w:val="006046A7"/>
    <w:rsid w:val="0061044A"/>
    <w:rsid w:val="0064426D"/>
    <w:rsid w:val="00654D58"/>
    <w:rsid w:val="00661F8C"/>
    <w:rsid w:val="00663850"/>
    <w:rsid w:val="00664A97"/>
    <w:rsid w:val="0067065B"/>
    <w:rsid w:val="00683BD2"/>
    <w:rsid w:val="00687F53"/>
    <w:rsid w:val="006A123A"/>
    <w:rsid w:val="006A5404"/>
    <w:rsid w:val="006A7513"/>
    <w:rsid w:val="006B4142"/>
    <w:rsid w:val="006B6993"/>
    <w:rsid w:val="006C0C3B"/>
    <w:rsid w:val="006C4419"/>
    <w:rsid w:val="006F302C"/>
    <w:rsid w:val="0070363F"/>
    <w:rsid w:val="0071215F"/>
    <w:rsid w:val="00713070"/>
    <w:rsid w:val="0071362D"/>
    <w:rsid w:val="007467C4"/>
    <w:rsid w:val="00750EFC"/>
    <w:rsid w:val="00757327"/>
    <w:rsid w:val="007628A1"/>
    <w:rsid w:val="00790D55"/>
    <w:rsid w:val="007952DF"/>
    <w:rsid w:val="007C35E2"/>
    <w:rsid w:val="007D42C9"/>
    <w:rsid w:val="0080293D"/>
    <w:rsid w:val="00805A57"/>
    <w:rsid w:val="008123B4"/>
    <w:rsid w:val="008227A9"/>
    <w:rsid w:val="0086767D"/>
    <w:rsid w:val="00867C02"/>
    <w:rsid w:val="00873383"/>
    <w:rsid w:val="00874133"/>
    <w:rsid w:val="00890567"/>
    <w:rsid w:val="00891A60"/>
    <w:rsid w:val="00893AA4"/>
    <w:rsid w:val="008B4C21"/>
    <w:rsid w:val="008C2099"/>
    <w:rsid w:val="008C72C7"/>
    <w:rsid w:val="008D5082"/>
    <w:rsid w:val="008D526E"/>
    <w:rsid w:val="008F5D76"/>
    <w:rsid w:val="00936728"/>
    <w:rsid w:val="00944875"/>
    <w:rsid w:val="0095184D"/>
    <w:rsid w:val="00951AD8"/>
    <w:rsid w:val="00953007"/>
    <w:rsid w:val="009539C9"/>
    <w:rsid w:val="00963089"/>
    <w:rsid w:val="00963E8F"/>
    <w:rsid w:val="00967260"/>
    <w:rsid w:val="00970456"/>
    <w:rsid w:val="00982C1D"/>
    <w:rsid w:val="009A3310"/>
    <w:rsid w:val="009C2C5B"/>
    <w:rsid w:val="009C36D6"/>
    <w:rsid w:val="009C7AF9"/>
    <w:rsid w:val="009E0308"/>
    <w:rsid w:val="009E08DF"/>
    <w:rsid w:val="009E4FF8"/>
    <w:rsid w:val="009E583C"/>
    <w:rsid w:val="009F03B9"/>
    <w:rsid w:val="00A026C4"/>
    <w:rsid w:val="00A04036"/>
    <w:rsid w:val="00A04198"/>
    <w:rsid w:val="00A07526"/>
    <w:rsid w:val="00A15D5D"/>
    <w:rsid w:val="00A2479D"/>
    <w:rsid w:val="00A36184"/>
    <w:rsid w:val="00A846AC"/>
    <w:rsid w:val="00A86DAD"/>
    <w:rsid w:val="00A92F88"/>
    <w:rsid w:val="00A96A2C"/>
    <w:rsid w:val="00AA04EB"/>
    <w:rsid w:val="00AB2144"/>
    <w:rsid w:val="00AB7CF1"/>
    <w:rsid w:val="00AC2015"/>
    <w:rsid w:val="00AE18E1"/>
    <w:rsid w:val="00AF711E"/>
    <w:rsid w:val="00B01502"/>
    <w:rsid w:val="00B17938"/>
    <w:rsid w:val="00B24278"/>
    <w:rsid w:val="00B30CB7"/>
    <w:rsid w:val="00B34930"/>
    <w:rsid w:val="00B3507B"/>
    <w:rsid w:val="00B52600"/>
    <w:rsid w:val="00B91F68"/>
    <w:rsid w:val="00BA2284"/>
    <w:rsid w:val="00BD7039"/>
    <w:rsid w:val="00BE09E1"/>
    <w:rsid w:val="00BE4246"/>
    <w:rsid w:val="00BE5A8D"/>
    <w:rsid w:val="00C066E3"/>
    <w:rsid w:val="00C25F19"/>
    <w:rsid w:val="00C40E9F"/>
    <w:rsid w:val="00C61084"/>
    <w:rsid w:val="00C615E3"/>
    <w:rsid w:val="00C61E32"/>
    <w:rsid w:val="00C75BCC"/>
    <w:rsid w:val="00C77B1A"/>
    <w:rsid w:val="00C90780"/>
    <w:rsid w:val="00CA6A23"/>
    <w:rsid w:val="00CB2142"/>
    <w:rsid w:val="00CB7801"/>
    <w:rsid w:val="00CD1693"/>
    <w:rsid w:val="00CD2397"/>
    <w:rsid w:val="00CE508E"/>
    <w:rsid w:val="00CE7F44"/>
    <w:rsid w:val="00CF469F"/>
    <w:rsid w:val="00D103B5"/>
    <w:rsid w:val="00D11A68"/>
    <w:rsid w:val="00D159B5"/>
    <w:rsid w:val="00D16568"/>
    <w:rsid w:val="00D2132C"/>
    <w:rsid w:val="00D21FF6"/>
    <w:rsid w:val="00D23EAE"/>
    <w:rsid w:val="00D478D2"/>
    <w:rsid w:val="00D51671"/>
    <w:rsid w:val="00D67E4A"/>
    <w:rsid w:val="00D73F92"/>
    <w:rsid w:val="00D755C7"/>
    <w:rsid w:val="00D75CD4"/>
    <w:rsid w:val="00D87D50"/>
    <w:rsid w:val="00D90314"/>
    <w:rsid w:val="00D93DEE"/>
    <w:rsid w:val="00DA38A9"/>
    <w:rsid w:val="00DB2817"/>
    <w:rsid w:val="00DB750C"/>
    <w:rsid w:val="00DC0B88"/>
    <w:rsid w:val="00DC5DCB"/>
    <w:rsid w:val="00DD2677"/>
    <w:rsid w:val="00DE2AA8"/>
    <w:rsid w:val="00DE5993"/>
    <w:rsid w:val="00DE627F"/>
    <w:rsid w:val="00DF55A0"/>
    <w:rsid w:val="00E15C5B"/>
    <w:rsid w:val="00E21A6A"/>
    <w:rsid w:val="00E24DD1"/>
    <w:rsid w:val="00E72B5A"/>
    <w:rsid w:val="00E73A02"/>
    <w:rsid w:val="00E816FB"/>
    <w:rsid w:val="00E83346"/>
    <w:rsid w:val="00E8563D"/>
    <w:rsid w:val="00E85713"/>
    <w:rsid w:val="00EA499D"/>
    <w:rsid w:val="00EA7411"/>
    <w:rsid w:val="00EE7135"/>
    <w:rsid w:val="00EF0AB3"/>
    <w:rsid w:val="00F00227"/>
    <w:rsid w:val="00F02B69"/>
    <w:rsid w:val="00F052FF"/>
    <w:rsid w:val="00F107C0"/>
    <w:rsid w:val="00F1607C"/>
    <w:rsid w:val="00F51941"/>
    <w:rsid w:val="00F66A38"/>
    <w:rsid w:val="00F675C8"/>
    <w:rsid w:val="00F70820"/>
    <w:rsid w:val="00F7452B"/>
    <w:rsid w:val="00F80BA7"/>
    <w:rsid w:val="00F83567"/>
    <w:rsid w:val="00F9780A"/>
    <w:rsid w:val="00FC0E67"/>
    <w:rsid w:val="00FC6E8E"/>
    <w:rsid w:val="00FD42D7"/>
    <w:rsid w:val="00FD45DA"/>
    <w:rsid w:val="00F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BB69A9-FE05-47C6-B0DB-10603C91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굴림체"/>
      <w:sz w:val="24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0"/>
    <w:qFormat/>
    <w:pPr>
      <w:keepNext/>
      <w:jc w:val="center"/>
      <w:outlineLvl w:val="2"/>
    </w:pPr>
    <w:rPr>
      <w:rFonts w:eastAsia="굴림체"/>
      <w:b/>
      <w:sz w:val="24"/>
      <w:shd w:val="pct20" w:color="auto" w:fill="FFFFFF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sz w:val="4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0">
    <w:name w:val="Normal Indent"/>
    <w:basedOn w:val="a"/>
    <w:pPr>
      <w:ind w:left="851"/>
    </w:pPr>
  </w:style>
  <w:style w:type="paragraph" w:styleId="a4">
    <w:name w:val="head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0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Pr>
      <w:rFonts w:eastAsia="굴림체"/>
      <w:sz w:val="24"/>
    </w:rPr>
  </w:style>
  <w:style w:type="character" w:styleId="a7">
    <w:name w:val="page number"/>
    <w:basedOn w:val="a1"/>
  </w:style>
  <w:style w:type="paragraph" w:customStyle="1" w:styleId="a8">
    <w:name w:val="선그리기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pPr>
      <w:widowControl w:val="0"/>
      <w:autoSpaceDE w:val="0"/>
      <w:autoSpaceDN w:val="0"/>
      <w:adjustRightInd w:val="0"/>
      <w:ind w:left="148" w:hanging="148"/>
      <w:jc w:val="both"/>
    </w:pPr>
    <w:rPr>
      <w:rFonts w:ascii="신명조" w:eastAsia="신명조"/>
    </w:rPr>
  </w:style>
  <w:style w:type="paragraph" w:customStyle="1" w:styleId="20">
    <w:name w:val="개요 2"/>
    <w:pPr>
      <w:widowControl w:val="0"/>
      <w:autoSpaceDE w:val="0"/>
      <w:autoSpaceDN w:val="0"/>
      <w:adjustRightInd w:val="0"/>
      <w:ind w:left="348" w:hanging="148"/>
      <w:jc w:val="both"/>
    </w:pPr>
    <w:rPr>
      <w:rFonts w:ascii="신명조" w:eastAsia="신명조"/>
    </w:rPr>
  </w:style>
  <w:style w:type="paragraph" w:customStyle="1" w:styleId="30">
    <w:name w:val="개요 3"/>
    <w:pPr>
      <w:widowControl w:val="0"/>
      <w:autoSpaceDE w:val="0"/>
      <w:autoSpaceDN w:val="0"/>
      <w:adjustRightInd w:val="0"/>
      <w:ind w:left="548" w:hanging="148"/>
      <w:jc w:val="both"/>
    </w:pPr>
    <w:rPr>
      <w:rFonts w:ascii="신명조" w:eastAsia="신명조"/>
    </w:rPr>
  </w:style>
  <w:style w:type="paragraph" w:customStyle="1" w:styleId="40">
    <w:name w:val="개요 4"/>
    <w:pPr>
      <w:widowControl w:val="0"/>
      <w:autoSpaceDE w:val="0"/>
      <w:autoSpaceDN w:val="0"/>
      <w:adjustRightInd w:val="0"/>
      <w:ind w:left="748" w:hanging="148"/>
      <w:jc w:val="both"/>
    </w:pPr>
    <w:rPr>
      <w:rFonts w:ascii="신명조" w:eastAsia="신명조"/>
    </w:rPr>
  </w:style>
  <w:style w:type="paragraph" w:customStyle="1" w:styleId="5">
    <w:name w:val="개요 5"/>
    <w:pPr>
      <w:widowControl w:val="0"/>
      <w:autoSpaceDE w:val="0"/>
      <w:autoSpaceDN w:val="0"/>
      <w:adjustRightInd w:val="0"/>
      <w:ind w:left="948" w:hanging="148"/>
      <w:jc w:val="both"/>
    </w:pPr>
    <w:rPr>
      <w:rFonts w:ascii="신명조" w:eastAsia="신명조"/>
    </w:rPr>
  </w:style>
  <w:style w:type="paragraph" w:customStyle="1" w:styleId="6">
    <w:name w:val="개요 6"/>
    <w:pPr>
      <w:widowControl w:val="0"/>
      <w:autoSpaceDE w:val="0"/>
      <w:autoSpaceDN w:val="0"/>
      <w:adjustRightInd w:val="0"/>
      <w:ind w:left="1148" w:hanging="148"/>
      <w:jc w:val="both"/>
    </w:pPr>
    <w:rPr>
      <w:rFonts w:ascii="신명조" w:eastAsia="신명조"/>
    </w:rPr>
  </w:style>
  <w:style w:type="paragraph" w:customStyle="1" w:styleId="7">
    <w:name w:val="개요 7"/>
    <w:pPr>
      <w:widowControl w:val="0"/>
      <w:autoSpaceDE w:val="0"/>
      <w:autoSpaceDN w:val="0"/>
      <w:adjustRightInd w:val="0"/>
      <w:ind w:left="1348" w:hanging="148"/>
      <w:jc w:val="both"/>
    </w:pPr>
    <w:rPr>
      <w:rFonts w:ascii="신명조" w:eastAsia="신명조"/>
    </w:rPr>
  </w:style>
  <w:style w:type="paragraph" w:customStyle="1" w:styleId="a9">
    <w:name w:val="머리말"/>
    <w:pPr>
      <w:widowControl w:val="0"/>
      <w:autoSpaceDE w:val="0"/>
      <w:autoSpaceDN w:val="0"/>
      <w:adjustRightInd w:val="0"/>
      <w:ind w:right="200"/>
      <w:jc w:val="right"/>
    </w:pPr>
    <w:rPr>
      <w:rFonts w:ascii="신명조" w:eastAsia="신명조"/>
      <w:sz w:val="18"/>
    </w:rPr>
  </w:style>
  <w:style w:type="paragraph" w:customStyle="1" w:styleId="aa">
    <w:name w:val="각주"/>
    <w:pPr>
      <w:widowControl w:val="0"/>
      <w:autoSpaceDE w:val="0"/>
      <w:autoSpaceDN w:val="0"/>
      <w:adjustRightInd w:val="0"/>
      <w:ind w:left="264" w:hanging="264"/>
      <w:jc w:val="both"/>
    </w:pPr>
    <w:rPr>
      <w:rFonts w:ascii="신명조" w:eastAsia="신명조"/>
      <w:sz w:val="18"/>
    </w:rPr>
  </w:style>
  <w:style w:type="paragraph" w:customStyle="1" w:styleId="ab">
    <w:name w:val="그림캡션"/>
    <w:pPr>
      <w:widowControl w:val="0"/>
      <w:autoSpaceDE w:val="0"/>
      <w:autoSpaceDN w:val="0"/>
      <w:adjustRightInd w:val="0"/>
      <w:jc w:val="both"/>
    </w:pPr>
    <w:rPr>
      <w:rFonts w:ascii="신명조" w:eastAsia="신명조"/>
      <w:sz w:val="18"/>
    </w:rPr>
  </w:style>
  <w:style w:type="paragraph" w:customStyle="1" w:styleId="ac">
    <w:name w:val="표캡션"/>
    <w:pPr>
      <w:widowControl w:val="0"/>
      <w:autoSpaceDE w:val="0"/>
      <w:autoSpaceDN w:val="0"/>
      <w:adjustRightInd w:val="0"/>
      <w:jc w:val="both"/>
    </w:pPr>
    <w:rPr>
      <w:rFonts w:ascii="신명조" w:eastAsia="신명조"/>
      <w:sz w:val="18"/>
    </w:rPr>
  </w:style>
  <w:style w:type="paragraph" w:customStyle="1" w:styleId="ad">
    <w:name w:val="수식캡션"/>
    <w:pPr>
      <w:widowControl w:val="0"/>
      <w:autoSpaceDE w:val="0"/>
      <w:autoSpaceDN w:val="0"/>
      <w:adjustRightInd w:val="0"/>
      <w:jc w:val="both"/>
    </w:pPr>
    <w:rPr>
      <w:rFonts w:ascii="신명조" w:eastAsia="신명조"/>
      <w:sz w:val="18"/>
    </w:rPr>
  </w:style>
  <w:style w:type="paragraph" w:customStyle="1" w:styleId="ae">
    <w:name w:val="찾아보기"/>
    <w:pPr>
      <w:widowControl w:val="0"/>
      <w:autoSpaceDE w:val="0"/>
      <w:autoSpaceDN w:val="0"/>
      <w:adjustRightInd w:val="0"/>
      <w:jc w:val="both"/>
    </w:pPr>
    <w:rPr>
      <w:rFonts w:ascii="신명조" w:eastAsia="신명조"/>
      <w:sz w:val="18"/>
    </w:rPr>
  </w:style>
  <w:style w:type="paragraph" w:customStyle="1" w:styleId="font5">
    <w:name w:val="font5"/>
    <w:basedOn w:val="a"/>
    <w:pPr>
      <w:widowControl/>
      <w:wordWrap/>
      <w:spacing w:before="100" w:beforeAutospacing="1" w:after="100" w:afterAutospacing="1"/>
      <w:jc w:val="left"/>
    </w:pPr>
    <w:rPr>
      <w:rFonts w:ascii="굴림체" w:eastAsia="굴림체" w:hAnsi="굴림체" w:cs="Arial Unicode MS" w:hint="eastAsia"/>
      <w:b/>
      <w:bCs/>
      <w:kern w:val="0"/>
      <w:sz w:val="48"/>
      <w:szCs w:val="48"/>
    </w:rPr>
  </w:style>
  <w:style w:type="paragraph" w:customStyle="1" w:styleId="xl27">
    <w:name w:val="xl27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8" w:space="0" w:color="auto"/>
        <w:bottom w:val="single" w:sz="4" w:space="0" w:color="auto"/>
      </w:pBdr>
      <w:shd w:val="clear" w:color="auto" w:fill="FFFFFF"/>
      <w:wordWrap/>
      <w:spacing w:before="100" w:beforeAutospacing="1" w:after="100" w:afterAutospacing="1"/>
      <w:jc w:val="left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wordWrap/>
      <w:spacing w:before="100" w:beforeAutospacing="1" w:after="100" w:afterAutospacing="1"/>
      <w:jc w:val="left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wordWrap/>
      <w:spacing w:before="100" w:beforeAutospacing="1" w:after="100" w:afterAutospacing="1"/>
      <w:jc w:val="left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8" w:space="0" w:color="auto"/>
        <w:bottom w:val="single" w:sz="4" w:space="0" w:color="auto"/>
      </w:pBdr>
      <w:shd w:val="clear" w:color="auto" w:fill="FFFFFF"/>
      <w:wordWrap/>
      <w:spacing w:before="100" w:beforeAutospacing="1" w:after="100" w:afterAutospacing="1"/>
      <w:jc w:val="left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wordWrap/>
      <w:spacing w:before="100" w:beforeAutospacing="1" w:after="100" w:afterAutospacing="1"/>
      <w:jc w:val="left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left w:val="single" w:sz="8" w:space="0" w:color="auto"/>
        <w:right w:val="single" w:sz="8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wordWrap/>
      <w:spacing w:before="100" w:beforeAutospacing="1" w:after="100" w:afterAutospacing="1"/>
      <w:jc w:val="left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wordWrap/>
      <w:spacing w:before="100" w:beforeAutospacing="1" w:after="100" w:afterAutospacing="1"/>
      <w:jc w:val="left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wordWrap/>
      <w:spacing w:before="100" w:beforeAutospacing="1" w:after="100" w:afterAutospacing="1"/>
      <w:jc w:val="left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bottom w:val="single" w:sz="8" w:space="0" w:color="auto"/>
        <w:right w:val="single" w:sz="4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41">
    <w:name w:val="xl41"/>
    <w:basedOn w:val="a"/>
    <w:pPr>
      <w:widowControl/>
      <w:pBdr>
        <w:right w:val="single" w:sz="4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right w:val="single" w:sz="4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right w:val="single" w:sz="4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44">
    <w:name w:val="xl44"/>
    <w:basedOn w:val="a"/>
    <w:pPr>
      <w:widowControl/>
      <w:pBdr>
        <w:right w:val="single" w:sz="4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45">
    <w:name w:val="xl45"/>
    <w:basedOn w:val="a"/>
    <w:pPr>
      <w:widowControl/>
      <w:pBdr>
        <w:right w:val="single" w:sz="8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46">
    <w:name w:val="xl46"/>
    <w:basedOn w:val="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47">
    <w:name w:val="xl4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48">
    <w:name w:val="xl48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49">
    <w:name w:val="xl49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50">
    <w:name w:val="xl50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51">
    <w:name w:val="xl51"/>
    <w:basedOn w:val="a"/>
    <w:pPr>
      <w:widowControl/>
      <w:pBdr>
        <w:bottom w:val="single" w:sz="4" w:space="0" w:color="auto"/>
        <w:right w:val="single" w:sz="8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52">
    <w:name w:val="xl52"/>
    <w:basedOn w:val="a"/>
    <w:pPr>
      <w:widowControl/>
      <w:pBdr>
        <w:right w:val="single" w:sz="4" w:space="0" w:color="auto"/>
      </w:pBdr>
      <w:shd w:val="clear" w:color="E3E3E3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b/>
      <w:bCs/>
      <w:kern w:val="0"/>
      <w:sz w:val="24"/>
      <w:szCs w:val="24"/>
    </w:rPr>
  </w:style>
  <w:style w:type="paragraph" w:customStyle="1" w:styleId="xl53">
    <w:name w:val="xl53"/>
    <w:basedOn w:val="a"/>
    <w:pPr>
      <w:widowControl/>
      <w:pBdr>
        <w:bottom w:val="single" w:sz="8" w:space="0" w:color="auto"/>
        <w:right w:val="single" w:sz="4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54">
    <w:name w:val="xl54"/>
    <w:basedOn w:val="a"/>
    <w:pPr>
      <w:widowControl/>
      <w:pBdr>
        <w:bottom w:val="single" w:sz="8" w:space="0" w:color="auto"/>
        <w:right w:val="single" w:sz="4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55">
    <w:name w:val="xl55"/>
    <w:basedOn w:val="a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24"/>
      <w:szCs w:val="24"/>
    </w:rPr>
  </w:style>
  <w:style w:type="paragraph" w:customStyle="1" w:styleId="xl56">
    <w:name w:val="xl56"/>
    <w:basedOn w:val="a"/>
    <w:pPr>
      <w:widowControl/>
      <w:pBdr>
        <w:bottom w:val="single" w:sz="8" w:space="0" w:color="auto"/>
        <w:right w:val="single" w:sz="4" w:space="0" w:color="auto"/>
      </w:pBdr>
      <w:shd w:val="clear" w:color="auto" w:fill="FFFFFF"/>
      <w:wordWrap/>
      <w:spacing w:before="100" w:beforeAutospacing="1" w:after="100" w:afterAutospacing="1"/>
      <w:jc w:val="center"/>
      <w:textAlignment w:val="center"/>
    </w:pPr>
    <w:rPr>
      <w:rFonts w:ascii="굴림체" w:eastAsia="굴림체" w:hAnsi="굴림체" w:cs="Arial Unicode MS" w:hint="eastAsia"/>
      <w:kern w:val="0"/>
      <w:sz w:val="12"/>
      <w:szCs w:val="12"/>
    </w:rPr>
  </w:style>
  <w:style w:type="paragraph" w:styleId="af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f0">
    <w:name w:val="Hyperlink"/>
    <w:rPr>
      <w:strike w:val="0"/>
      <w:dstrike w:val="0"/>
      <w:color w:val="444444"/>
      <w:u w:val="none"/>
      <w:effect w:val="none"/>
    </w:rPr>
  </w:style>
  <w:style w:type="character" w:styleId="af1">
    <w:name w:val="FollowedHyperlink"/>
    <w:rPr>
      <w:color w:val="800080"/>
      <w:u w:val="single"/>
    </w:rPr>
  </w:style>
  <w:style w:type="table" w:styleId="af2">
    <w:name w:val="Table Grid"/>
    <w:basedOn w:val="a2"/>
    <w:rsid w:val="00BA2284"/>
    <w:pPr>
      <w:widowControl w:val="0"/>
      <w:wordWrap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semiHidden/>
    <w:rsid w:val="000605F6"/>
    <w:rPr>
      <w:rFonts w:ascii="Arial" w:eastAsia="돋움" w:hAnsi="Arial"/>
      <w:sz w:val="18"/>
      <w:szCs w:val="18"/>
    </w:rPr>
  </w:style>
  <w:style w:type="paragraph" w:customStyle="1" w:styleId="af4">
    <w:name w:val="바탕글"/>
    <w:rsid w:val="00982C1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s0">
    <w:name w:val="s0"/>
    <w:uiPriority w:val="99"/>
    <w:rsid w:val="001C246F"/>
    <w:pPr>
      <w:widowControl w:val="0"/>
      <w:autoSpaceDE w:val="0"/>
      <w:autoSpaceDN w:val="0"/>
      <w:adjustRightInd w:val="0"/>
    </w:pPr>
    <w:rPr>
      <w:rFonts w:ascii="µ¸¿ò" w:eastAsia="바탕" w:hAnsi="µ¸¿ò"/>
      <w:sz w:val="24"/>
      <w:szCs w:val="24"/>
    </w:rPr>
  </w:style>
  <w:style w:type="character" w:customStyle="1" w:styleId="Char">
    <w:name w:val="머리글 Char"/>
    <w:link w:val="a4"/>
    <w:uiPriority w:val="99"/>
    <w:locked/>
    <w:rsid w:val="001C246F"/>
    <w:rPr>
      <w:kern w:val="2"/>
    </w:rPr>
  </w:style>
  <w:style w:type="character" w:customStyle="1" w:styleId="Char0">
    <w:name w:val="바닥글 Char"/>
    <w:link w:val="a5"/>
    <w:uiPriority w:val="99"/>
    <w:locked/>
    <w:rsid w:val="001C246F"/>
    <w:rPr>
      <w:kern w:val="2"/>
    </w:rPr>
  </w:style>
  <w:style w:type="paragraph" w:customStyle="1" w:styleId="af5">
    <w:name w:val="장제목"/>
    <w:basedOn w:val="a"/>
    <w:rsid w:val="00137BD8"/>
    <w:pPr>
      <w:widowControl/>
      <w:wordWrap/>
      <w:snapToGrid w:val="0"/>
      <w:spacing w:line="384" w:lineRule="auto"/>
      <w:jc w:val="center"/>
    </w:pPr>
    <w:rPr>
      <w:rFonts w:ascii="한양신명조" w:eastAsia="한양신명조" w:hAnsi="한양신명조" w:cs="굴림"/>
      <w:b/>
      <w:bCs/>
      <w:color w:val="000000"/>
      <w:kern w:val="0"/>
      <w:sz w:val="28"/>
      <w:szCs w:val="28"/>
    </w:rPr>
  </w:style>
  <w:style w:type="paragraph" w:customStyle="1" w:styleId="af6">
    <w:name w:val="제○조"/>
    <w:basedOn w:val="a"/>
    <w:rsid w:val="00137BD8"/>
    <w:pPr>
      <w:widowControl/>
      <w:wordWrap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 w:val="26"/>
      <w:szCs w:val="26"/>
    </w:rPr>
  </w:style>
  <w:style w:type="paragraph" w:customStyle="1" w:styleId="af7">
    <w:name w:val="항항"/>
    <w:basedOn w:val="a"/>
    <w:rsid w:val="00137BD8"/>
    <w:pPr>
      <w:widowControl/>
      <w:wordWrap/>
      <w:snapToGrid w:val="0"/>
      <w:spacing w:line="384" w:lineRule="auto"/>
      <w:ind w:left="480"/>
    </w:pPr>
    <w:rPr>
      <w:rFonts w:ascii="한양신명조" w:eastAsia="한양신명조" w:hAnsi="한양신명조" w:cs="굴림"/>
      <w:color w:val="000000"/>
      <w:kern w:val="0"/>
      <w:sz w:val="26"/>
      <w:szCs w:val="26"/>
    </w:rPr>
  </w:style>
  <w:style w:type="paragraph" w:customStyle="1" w:styleId="af8">
    <w:name w:val="호호"/>
    <w:basedOn w:val="a"/>
    <w:rsid w:val="00137BD8"/>
    <w:pPr>
      <w:widowControl/>
      <w:wordWrap/>
      <w:snapToGrid w:val="0"/>
      <w:spacing w:line="384" w:lineRule="auto"/>
      <w:ind w:left="480"/>
    </w:pPr>
    <w:rPr>
      <w:rFonts w:ascii="한양신명조" w:eastAsia="한양신명조" w:hAnsi="한양신명조" w:cs="굴림"/>
      <w:color w:val="000000"/>
      <w:kern w:val="0"/>
      <w:sz w:val="26"/>
      <w:szCs w:val="26"/>
    </w:rPr>
  </w:style>
  <w:style w:type="paragraph" w:customStyle="1" w:styleId="Default">
    <w:name w:val="Default"/>
    <w:rsid w:val="003B0AD5"/>
    <w:pPr>
      <w:widowControl w:val="0"/>
      <w:autoSpaceDE w:val="0"/>
      <w:autoSpaceDN w:val="0"/>
      <w:adjustRightInd w:val="0"/>
    </w:pPr>
    <w:rPr>
      <w:rFonts w:ascii="맑은 고딕" w:eastAsia="맑은 고딕" w:hAnsi="맑은 고딕" w:cs="맑은 고딕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비아네트</dc:creator>
  <cp:keywords/>
  <cp:lastModifiedBy>user</cp:lastModifiedBy>
  <cp:revision>2</cp:revision>
  <cp:lastPrinted>2021-01-05T06:21:00Z</cp:lastPrinted>
  <dcterms:created xsi:type="dcterms:W3CDTF">2025-05-30T08:03:00Z</dcterms:created>
  <dcterms:modified xsi:type="dcterms:W3CDTF">2025-05-30T08:03:00Z</dcterms:modified>
</cp:coreProperties>
</file>